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1B2" w:rsidRPr="00981585" w:rsidRDefault="001201B2" w:rsidP="001201B2">
      <w:pPr>
        <w:pStyle w:val="a3"/>
        <w:jc w:val="center"/>
        <w:rPr>
          <w:rFonts w:ascii="Times New Roman" w:hAnsi="Times New Roman" w:cs="Times New Roman"/>
          <w:b/>
          <w:sz w:val="28"/>
          <w:szCs w:val="28"/>
        </w:rPr>
      </w:pPr>
      <w:r w:rsidRPr="00981585">
        <w:rPr>
          <w:rFonts w:ascii="Times New Roman" w:hAnsi="Times New Roman" w:cs="Times New Roman"/>
          <w:b/>
          <w:sz w:val="28"/>
          <w:szCs w:val="28"/>
        </w:rPr>
        <w:t>Государственное бюджетное профессиональное образовательное учреждение</w:t>
      </w:r>
    </w:p>
    <w:p w:rsidR="001201B2" w:rsidRPr="00981585" w:rsidRDefault="001201B2" w:rsidP="001201B2">
      <w:pPr>
        <w:tabs>
          <w:tab w:val="left" w:pos="-77"/>
          <w:tab w:val="left" w:pos="839"/>
          <w:tab w:val="left" w:pos="1755"/>
          <w:tab w:val="left" w:pos="2671"/>
          <w:tab w:val="left" w:pos="3587"/>
          <w:tab w:val="left" w:pos="4503"/>
          <w:tab w:val="left" w:pos="5419"/>
          <w:tab w:val="left" w:pos="6335"/>
          <w:tab w:val="left" w:pos="7251"/>
          <w:tab w:val="left" w:pos="8167"/>
          <w:tab w:val="left" w:pos="9083"/>
          <w:tab w:val="left" w:pos="9999"/>
          <w:tab w:val="left" w:pos="10915"/>
          <w:tab w:val="left" w:pos="11831"/>
          <w:tab w:val="left" w:pos="12747"/>
          <w:tab w:val="left" w:pos="13663"/>
        </w:tabs>
        <w:ind w:left="-567"/>
        <w:jc w:val="center"/>
        <w:rPr>
          <w:rFonts w:ascii="Times New Roman" w:hAnsi="Times New Roman" w:cs="Times New Roman"/>
          <w:b/>
          <w:caps/>
          <w:sz w:val="28"/>
          <w:szCs w:val="28"/>
        </w:rPr>
      </w:pPr>
      <w:r w:rsidRPr="00981585">
        <w:rPr>
          <w:rFonts w:ascii="Times New Roman" w:hAnsi="Times New Roman" w:cs="Times New Roman"/>
          <w:b/>
          <w:caps/>
          <w:sz w:val="28"/>
          <w:szCs w:val="28"/>
        </w:rPr>
        <w:t>«ТВЕРСКОЙ КОЛЛЕДЖ ТРАНСПОРТА И СЕРВИСА»</w:t>
      </w:r>
    </w:p>
    <w:p w:rsidR="006858E0" w:rsidRDefault="006858E0" w:rsidP="001201B2">
      <w:pPr>
        <w:jc w:val="center"/>
        <w:rPr>
          <w:rFonts w:ascii="Times New Roman" w:hAnsi="Times New Roman" w:cs="Times New Roman"/>
          <w:sz w:val="24"/>
          <w:szCs w:val="24"/>
        </w:rPr>
      </w:pPr>
    </w:p>
    <w:p w:rsidR="001201B2" w:rsidRDefault="001201B2" w:rsidP="001201B2">
      <w:pPr>
        <w:jc w:val="center"/>
        <w:rPr>
          <w:rFonts w:ascii="Times New Roman" w:hAnsi="Times New Roman" w:cs="Times New Roman"/>
          <w:sz w:val="24"/>
          <w:szCs w:val="24"/>
        </w:rPr>
      </w:pPr>
    </w:p>
    <w:p w:rsidR="001201B2" w:rsidRDefault="001201B2" w:rsidP="001201B2">
      <w:pPr>
        <w:jc w:val="center"/>
        <w:rPr>
          <w:rFonts w:ascii="Times New Roman" w:hAnsi="Times New Roman" w:cs="Times New Roman"/>
          <w:sz w:val="24"/>
          <w:szCs w:val="24"/>
        </w:rPr>
      </w:pPr>
    </w:p>
    <w:p w:rsidR="001201B2" w:rsidRDefault="001201B2" w:rsidP="001201B2">
      <w:pPr>
        <w:jc w:val="center"/>
        <w:rPr>
          <w:rFonts w:ascii="Times New Roman" w:hAnsi="Times New Roman" w:cs="Times New Roman"/>
          <w:sz w:val="24"/>
          <w:szCs w:val="24"/>
        </w:rPr>
      </w:pPr>
    </w:p>
    <w:p w:rsidR="001201B2" w:rsidRDefault="001201B2" w:rsidP="001201B2">
      <w:pPr>
        <w:jc w:val="center"/>
        <w:rPr>
          <w:rFonts w:ascii="Times New Roman" w:hAnsi="Times New Roman" w:cs="Times New Roman"/>
          <w:b/>
          <w:sz w:val="28"/>
          <w:szCs w:val="28"/>
        </w:rPr>
      </w:pPr>
      <w:r w:rsidRPr="001201B2">
        <w:rPr>
          <w:rFonts w:ascii="Times New Roman" w:hAnsi="Times New Roman" w:cs="Times New Roman"/>
          <w:b/>
          <w:sz w:val="28"/>
          <w:szCs w:val="28"/>
        </w:rPr>
        <w:t>Методическая разработка урока по русскому языку</w:t>
      </w:r>
    </w:p>
    <w:p w:rsidR="001201B2" w:rsidRPr="006024DF" w:rsidRDefault="001201B2" w:rsidP="001201B2">
      <w:pPr>
        <w:pStyle w:val="a4"/>
        <w:tabs>
          <w:tab w:val="left" w:pos="3525"/>
        </w:tabs>
        <w:ind w:firstLine="540"/>
        <w:rPr>
          <w:b/>
          <w:szCs w:val="28"/>
        </w:rPr>
      </w:pPr>
      <w:r w:rsidRPr="006024DF">
        <w:rPr>
          <w:b/>
          <w:bCs/>
          <w:szCs w:val="28"/>
        </w:rPr>
        <w:t>Тема:</w:t>
      </w:r>
      <w:r w:rsidRPr="006024DF">
        <w:rPr>
          <w:b/>
          <w:szCs w:val="28"/>
        </w:rPr>
        <w:t xml:space="preserve"> Фун</w:t>
      </w:r>
      <w:r w:rsidR="001B3631">
        <w:rPr>
          <w:b/>
          <w:szCs w:val="28"/>
        </w:rPr>
        <w:t>кциональные стили речи</w:t>
      </w:r>
    </w:p>
    <w:p w:rsidR="001201B2" w:rsidRDefault="001201B2" w:rsidP="001201B2">
      <w:pPr>
        <w:jc w:val="center"/>
        <w:rPr>
          <w:rFonts w:ascii="Times New Roman" w:hAnsi="Times New Roman" w:cs="Times New Roman"/>
          <w:b/>
          <w:sz w:val="28"/>
          <w:szCs w:val="28"/>
        </w:rPr>
      </w:pPr>
    </w:p>
    <w:p w:rsidR="001201B2" w:rsidRDefault="001201B2" w:rsidP="001201B2">
      <w:pPr>
        <w:jc w:val="center"/>
        <w:rPr>
          <w:rFonts w:ascii="Times New Roman" w:hAnsi="Times New Roman" w:cs="Times New Roman"/>
          <w:b/>
          <w:sz w:val="28"/>
          <w:szCs w:val="28"/>
        </w:rPr>
      </w:pPr>
    </w:p>
    <w:p w:rsidR="001201B2" w:rsidRDefault="001201B2" w:rsidP="001201B2">
      <w:pPr>
        <w:jc w:val="center"/>
        <w:rPr>
          <w:rFonts w:ascii="Times New Roman" w:hAnsi="Times New Roman" w:cs="Times New Roman"/>
          <w:b/>
          <w:sz w:val="28"/>
          <w:szCs w:val="28"/>
        </w:rPr>
      </w:pPr>
    </w:p>
    <w:p w:rsidR="00DB4199" w:rsidRDefault="00DB4199" w:rsidP="001201B2">
      <w:pPr>
        <w:rPr>
          <w:rFonts w:ascii="Times New Roman" w:hAnsi="Times New Roman" w:cs="Times New Roman"/>
          <w:b/>
          <w:sz w:val="28"/>
          <w:szCs w:val="28"/>
        </w:rPr>
      </w:pPr>
    </w:p>
    <w:p w:rsidR="00DB4199" w:rsidRDefault="00DB4199"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r>
        <w:rPr>
          <w:rFonts w:ascii="Times New Roman" w:hAnsi="Times New Roman" w:cs="Times New Roman"/>
          <w:b/>
          <w:sz w:val="28"/>
          <w:szCs w:val="28"/>
        </w:rPr>
        <w:t>Преподаватель: Лаврентьева Е</w:t>
      </w:r>
      <w:r w:rsidR="00C514D8">
        <w:rPr>
          <w:rFonts w:ascii="Times New Roman" w:hAnsi="Times New Roman" w:cs="Times New Roman"/>
          <w:b/>
          <w:sz w:val="28"/>
          <w:szCs w:val="28"/>
        </w:rPr>
        <w:t>лена Александровна</w:t>
      </w: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rPr>
          <w:rFonts w:ascii="Times New Roman" w:hAnsi="Times New Roman" w:cs="Times New Roman"/>
          <w:b/>
          <w:sz w:val="28"/>
          <w:szCs w:val="28"/>
        </w:rPr>
      </w:pPr>
    </w:p>
    <w:p w:rsidR="001201B2" w:rsidRDefault="001201B2" w:rsidP="001201B2">
      <w:pPr>
        <w:jc w:val="center"/>
        <w:rPr>
          <w:rFonts w:ascii="Times New Roman" w:hAnsi="Times New Roman" w:cs="Times New Roman"/>
          <w:b/>
          <w:sz w:val="28"/>
          <w:szCs w:val="28"/>
        </w:rPr>
      </w:pPr>
      <w:r>
        <w:rPr>
          <w:rFonts w:ascii="Times New Roman" w:hAnsi="Times New Roman" w:cs="Times New Roman"/>
          <w:b/>
          <w:sz w:val="28"/>
          <w:szCs w:val="28"/>
        </w:rPr>
        <w:t>ТВЕРЬ   2018</w:t>
      </w:r>
    </w:p>
    <w:p w:rsidR="00C514D8" w:rsidRDefault="00C514D8">
      <w:pPr>
        <w:rPr>
          <w:rFonts w:ascii="Times New Roman" w:hAnsi="Times New Roman" w:cs="Times New Roman"/>
          <w:b/>
          <w:sz w:val="28"/>
          <w:szCs w:val="28"/>
        </w:rPr>
      </w:pPr>
      <w:r>
        <w:rPr>
          <w:rFonts w:ascii="Times New Roman" w:hAnsi="Times New Roman" w:cs="Times New Roman"/>
          <w:b/>
          <w:noProof/>
          <w:sz w:val="28"/>
          <w:szCs w:val="28"/>
        </w:rPr>
        <w:lastRenderedPageBreak/>
        <w:drawing>
          <wp:inline distT="0" distB="0" distL="0" distR="0">
            <wp:extent cx="5940425" cy="8590055"/>
            <wp:effectExtent l="19050" t="0" r="3175" b="0"/>
            <wp:docPr id="1" name="Рисунок 1" descr="D:\ПОРТАЛ 2018,19\Лаврентьева Е. А.  Урок\Реценз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ОРТАЛ 2018,19\Лаврентьева Е. А.  Урок\Рецензия.jpg"/>
                    <pic:cNvPicPr>
                      <a:picLocks noChangeAspect="1" noChangeArrowheads="1"/>
                    </pic:cNvPicPr>
                  </pic:nvPicPr>
                  <pic:blipFill>
                    <a:blip r:embed="rId7" cstate="print"/>
                    <a:srcRect/>
                    <a:stretch>
                      <a:fillRect/>
                    </a:stretch>
                  </pic:blipFill>
                  <pic:spPr bwMode="auto">
                    <a:xfrm>
                      <a:off x="0" y="0"/>
                      <a:ext cx="5940425" cy="8590055"/>
                    </a:xfrm>
                    <a:prstGeom prst="rect">
                      <a:avLst/>
                    </a:prstGeom>
                    <a:noFill/>
                    <a:ln w="9525">
                      <a:noFill/>
                      <a:miter lim="800000"/>
                      <a:headEnd/>
                      <a:tailEnd/>
                    </a:ln>
                  </pic:spPr>
                </pic:pic>
              </a:graphicData>
            </a:graphic>
          </wp:inline>
        </w:drawing>
      </w:r>
      <w:r>
        <w:rPr>
          <w:rFonts w:ascii="Times New Roman" w:hAnsi="Times New Roman" w:cs="Times New Roman"/>
          <w:b/>
          <w:sz w:val="28"/>
          <w:szCs w:val="28"/>
        </w:rPr>
        <w:br w:type="page"/>
      </w:r>
    </w:p>
    <w:p w:rsidR="00EF6E9A" w:rsidRPr="00EF6E9A" w:rsidRDefault="00EF6E9A" w:rsidP="00EF6E9A">
      <w:pPr>
        <w:pStyle w:val="a3"/>
        <w:jc w:val="both"/>
        <w:rPr>
          <w:rFonts w:ascii="Times New Roman" w:hAnsi="Times New Roman" w:cs="Times New Roman"/>
          <w:b/>
          <w:sz w:val="28"/>
          <w:szCs w:val="28"/>
        </w:rPr>
      </w:pPr>
      <w:r w:rsidRPr="00EF6E9A">
        <w:rPr>
          <w:rFonts w:ascii="Times New Roman" w:hAnsi="Times New Roman" w:cs="Times New Roman"/>
          <w:b/>
          <w:sz w:val="28"/>
          <w:szCs w:val="28"/>
        </w:rPr>
        <w:lastRenderedPageBreak/>
        <w:t>В результате изучения темы обучающийся должен:</w:t>
      </w:r>
    </w:p>
    <w:p w:rsidR="00EF6E9A" w:rsidRPr="00EF6E9A" w:rsidRDefault="00EF6E9A" w:rsidP="00EF6E9A">
      <w:pPr>
        <w:pStyle w:val="a3"/>
        <w:jc w:val="both"/>
        <w:rPr>
          <w:rFonts w:ascii="Times New Roman" w:hAnsi="Times New Roman" w:cs="Times New Roman"/>
          <w:i/>
          <w:sz w:val="28"/>
          <w:szCs w:val="28"/>
          <w:u w:val="single"/>
        </w:rPr>
      </w:pPr>
      <w:r w:rsidRPr="00EF6E9A">
        <w:rPr>
          <w:rFonts w:ascii="Times New Roman" w:hAnsi="Times New Roman" w:cs="Times New Roman"/>
          <w:i/>
          <w:sz w:val="28"/>
          <w:szCs w:val="28"/>
          <w:u w:val="single"/>
        </w:rPr>
        <w:t>Иметь практический опыт:</w:t>
      </w:r>
    </w:p>
    <w:p w:rsidR="00EF6E9A" w:rsidRPr="00EF6E9A" w:rsidRDefault="00EF6E9A" w:rsidP="00EF6E9A">
      <w:pPr>
        <w:pStyle w:val="a3"/>
        <w:numPr>
          <w:ilvl w:val="0"/>
          <w:numId w:val="1"/>
        </w:numPr>
        <w:jc w:val="both"/>
        <w:rPr>
          <w:rFonts w:ascii="Times New Roman" w:hAnsi="Times New Roman" w:cs="Times New Roman"/>
          <w:sz w:val="28"/>
          <w:szCs w:val="28"/>
        </w:rPr>
      </w:pPr>
      <w:r w:rsidRPr="00EF6E9A">
        <w:rPr>
          <w:rFonts w:ascii="Times New Roman" w:hAnsi="Times New Roman" w:cs="Times New Roman"/>
          <w:sz w:val="28"/>
          <w:szCs w:val="28"/>
        </w:rPr>
        <w:t>владения навыками самоанализа и самооценки на основе наблюдений за собственной речью;</w:t>
      </w:r>
    </w:p>
    <w:p w:rsidR="00EF6E9A" w:rsidRPr="00EF6E9A" w:rsidRDefault="00EF6E9A" w:rsidP="00EF6E9A">
      <w:pPr>
        <w:pStyle w:val="a3"/>
        <w:numPr>
          <w:ilvl w:val="0"/>
          <w:numId w:val="1"/>
        </w:numPr>
        <w:jc w:val="both"/>
        <w:rPr>
          <w:rFonts w:ascii="Times New Roman" w:hAnsi="Times New Roman" w:cs="Times New Roman"/>
          <w:sz w:val="28"/>
          <w:szCs w:val="28"/>
        </w:rPr>
      </w:pPr>
      <w:r w:rsidRPr="00EF6E9A">
        <w:rPr>
          <w:rFonts w:ascii="Times New Roman" w:hAnsi="Times New Roman" w:cs="Times New Roman"/>
          <w:sz w:val="28"/>
          <w:szCs w:val="28"/>
        </w:rPr>
        <w:t>формирования представлений об изобразительно-выразительных возможностях русского языка;</w:t>
      </w:r>
    </w:p>
    <w:p w:rsidR="00EF6E9A" w:rsidRPr="00EF6E9A" w:rsidRDefault="00EF6E9A" w:rsidP="00EF6E9A">
      <w:pPr>
        <w:pStyle w:val="a3"/>
        <w:numPr>
          <w:ilvl w:val="0"/>
          <w:numId w:val="1"/>
        </w:numPr>
        <w:jc w:val="both"/>
        <w:rPr>
          <w:rFonts w:ascii="Times New Roman" w:hAnsi="Times New Roman" w:cs="Times New Roman"/>
          <w:sz w:val="28"/>
          <w:szCs w:val="28"/>
        </w:rPr>
      </w:pPr>
      <w:r w:rsidRPr="00EF6E9A">
        <w:rPr>
          <w:rFonts w:ascii="Times New Roman" w:hAnsi="Times New Roman" w:cs="Times New Roman"/>
          <w:sz w:val="28"/>
          <w:szCs w:val="28"/>
        </w:rPr>
        <w:t>владения навыками анализа художественных произведений с учётом их жанрово-родовой специфики;</w:t>
      </w:r>
    </w:p>
    <w:p w:rsidR="00EF6E9A" w:rsidRPr="00EF6E9A" w:rsidRDefault="00EF6E9A" w:rsidP="00EF6E9A">
      <w:pPr>
        <w:pStyle w:val="a3"/>
        <w:numPr>
          <w:ilvl w:val="0"/>
          <w:numId w:val="1"/>
        </w:numPr>
        <w:jc w:val="both"/>
        <w:rPr>
          <w:rFonts w:ascii="Times New Roman" w:hAnsi="Times New Roman" w:cs="Times New Roman"/>
          <w:sz w:val="28"/>
          <w:szCs w:val="28"/>
        </w:rPr>
      </w:pPr>
      <w:r w:rsidRPr="00EF6E9A">
        <w:rPr>
          <w:rFonts w:ascii="Times New Roman" w:hAnsi="Times New Roman" w:cs="Times New Roman"/>
          <w:sz w:val="28"/>
          <w:szCs w:val="28"/>
        </w:rPr>
        <w:t xml:space="preserve">получения знаний для объяснения явлений окружающего мира, восприятия информации литературного и общекультурного содержания, получаемой из СМИ, ресурсов   Интернета, специальной и научно-популярной литературы; </w:t>
      </w:r>
    </w:p>
    <w:p w:rsidR="00EF6E9A" w:rsidRPr="00EF6E9A" w:rsidRDefault="00EF6E9A" w:rsidP="00EF6E9A">
      <w:pPr>
        <w:pStyle w:val="a3"/>
        <w:numPr>
          <w:ilvl w:val="0"/>
          <w:numId w:val="1"/>
        </w:numPr>
        <w:jc w:val="both"/>
        <w:rPr>
          <w:rFonts w:ascii="Times New Roman" w:hAnsi="Times New Roman" w:cs="Times New Roman"/>
          <w:sz w:val="28"/>
          <w:szCs w:val="28"/>
        </w:rPr>
      </w:pPr>
      <w:r w:rsidRPr="00EF6E9A">
        <w:rPr>
          <w:rFonts w:ascii="Times New Roman" w:hAnsi="Times New Roman" w:cs="Times New Roman"/>
          <w:sz w:val="28"/>
          <w:szCs w:val="28"/>
        </w:rPr>
        <w:t>использования знаний в области русского языка и культуры речи в профессиональной деятельности.</w:t>
      </w:r>
    </w:p>
    <w:p w:rsidR="00EF6E9A" w:rsidRPr="00EF6E9A" w:rsidRDefault="00EF6E9A" w:rsidP="00EF6E9A">
      <w:pPr>
        <w:pStyle w:val="a3"/>
        <w:jc w:val="both"/>
        <w:rPr>
          <w:rFonts w:ascii="Times New Roman" w:hAnsi="Times New Roman" w:cs="Times New Roman"/>
          <w:i/>
          <w:sz w:val="28"/>
          <w:szCs w:val="28"/>
          <w:u w:val="single"/>
        </w:rPr>
      </w:pPr>
      <w:r w:rsidRPr="00EF6E9A">
        <w:rPr>
          <w:rFonts w:ascii="Times New Roman" w:hAnsi="Times New Roman" w:cs="Times New Roman"/>
          <w:i/>
          <w:sz w:val="28"/>
          <w:szCs w:val="28"/>
          <w:u w:val="single"/>
        </w:rPr>
        <w:t>Знать:</w:t>
      </w:r>
    </w:p>
    <w:p w:rsidR="00EF6E9A" w:rsidRPr="00EF6E9A" w:rsidRDefault="00EF6E9A" w:rsidP="00EF6E9A">
      <w:pPr>
        <w:pStyle w:val="a3"/>
        <w:numPr>
          <w:ilvl w:val="0"/>
          <w:numId w:val="2"/>
        </w:numPr>
        <w:jc w:val="both"/>
        <w:rPr>
          <w:rFonts w:ascii="Times New Roman" w:hAnsi="Times New Roman" w:cs="Times New Roman"/>
          <w:sz w:val="28"/>
          <w:szCs w:val="28"/>
        </w:rPr>
      </w:pPr>
      <w:r w:rsidRPr="00EF6E9A">
        <w:rPr>
          <w:rFonts w:ascii="Times New Roman" w:hAnsi="Times New Roman" w:cs="Times New Roman"/>
          <w:sz w:val="28"/>
          <w:szCs w:val="28"/>
        </w:rPr>
        <w:t xml:space="preserve">теоретический материал о стилях речи; </w:t>
      </w:r>
    </w:p>
    <w:p w:rsidR="00EF6E9A" w:rsidRPr="00EF6E9A" w:rsidRDefault="00EF6E9A" w:rsidP="00EF6E9A">
      <w:pPr>
        <w:pStyle w:val="a3"/>
        <w:numPr>
          <w:ilvl w:val="0"/>
          <w:numId w:val="2"/>
        </w:numPr>
        <w:jc w:val="both"/>
        <w:rPr>
          <w:rFonts w:ascii="Times New Roman" w:hAnsi="Times New Roman" w:cs="Times New Roman"/>
          <w:sz w:val="28"/>
          <w:szCs w:val="28"/>
        </w:rPr>
      </w:pPr>
      <w:r w:rsidRPr="00EF6E9A">
        <w:rPr>
          <w:rFonts w:ascii="Times New Roman" w:hAnsi="Times New Roman" w:cs="Times New Roman"/>
          <w:sz w:val="28"/>
          <w:szCs w:val="28"/>
        </w:rPr>
        <w:t>признаки и особенности употребления в речи официально-делового, публицистического, научного, художественного, разговорного стилей.</w:t>
      </w:r>
    </w:p>
    <w:p w:rsidR="00EF6E9A" w:rsidRPr="00EF6E9A" w:rsidRDefault="00EF6E9A" w:rsidP="00EF6E9A">
      <w:pPr>
        <w:pStyle w:val="a3"/>
        <w:jc w:val="both"/>
        <w:rPr>
          <w:rFonts w:ascii="Times New Roman" w:hAnsi="Times New Roman" w:cs="Times New Roman"/>
          <w:i/>
          <w:sz w:val="28"/>
          <w:szCs w:val="28"/>
          <w:u w:val="single"/>
        </w:rPr>
      </w:pPr>
      <w:r w:rsidRPr="00EF6E9A">
        <w:rPr>
          <w:rFonts w:ascii="Times New Roman" w:hAnsi="Times New Roman" w:cs="Times New Roman"/>
          <w:i/>
          <w:sz w:val="28"/>
          <w:szCs w:val="28"/>
          <w:u w:val="single"/>
        </w:rPr>
        <w:t>Уметь:</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 xml:space="preserve">понимать текст и развивать культуру читательского восприятия; </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 xml:space="preserve">формировать образное и аналитическое мышление, литературно-творческие способности, читательские интересы, художественный вкус; </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вл</w:t>
      </w:r>
      <w:r w:rsidR="001B3631">
        <w:rPr>
          <w:rFonts w:ascii="Times New Roman" w:hAnsi="Times New Roman" w:cs="Times New Roman"/>
          <w:sz w:val="28"/>
          <w:szCs w:val="28"/>
        </w:rPr>
        <w:t>адеть устной и письменной речью;</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определять проблему и вытекающие из неё задачи;</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самостоятельно систематизировать полученные знания и умения;</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интегрировать информацию смежных дисциплин;</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осуществлять и аргументировать выбор;</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соотносить цели и результаты работы;</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развивать навыки грамотного общения, необходимого для работы;</w:t>
      </w:r>
    </w:p>
    <w:p w:rsidR="00EF6E9A" w:rsidRPr="00EF6E9A" w:rsidRDefault="00EF6E9A" w:rsidP="00EF6E9A">
      <w:pPr>
        <w:pStyle w:val="a3"/>
        <w:numPr>
          <w:ilvl w:val="0"/>
          <w:numId w:val="3"/>
        </w:numPr>
        <w:jc w:val="both"/>
        <w:rPr>
          <w:rFonts w:ascii="Times New Roman" w:hAnsi="Times New Roman" w:cs="Times New Roman"/>
          <w:sz w:val="28"/>
          <w:szCs w:val="28"/>
        </w:rPr>
      </w:pPr>
      <w:r w:rsidRPr="00EF6E9A">
        <w:rPr>
          <w:rFonts w:ascii="Times New Roman" w:hAnsi="Times New Roman" w:cs="Times New Roman"/>
          <w:sz w:val="28"/>
          <w:szCs w:val="28"/>
        </w:rPr>
        <w:t>сформировать навыки соблюдения литературных  норм.</w:t>
      </w:r>
    </w:p>
    <w:p w:rsidR="00EF6E9A" w:rsidRPr="00EF6E9A" w:rsidRDefault="00EF6E9A" w:rsidP="00EF6E9A">
      <w:pPr>
        <w:pStyle w:val="a3"/>
        <w:jc w:val="both"/>
        <w:rPr>
          <w:rFonts w:ascii="Times New Roman" w:hAnsi="Times New Roman" w:cs="Times New Roman"/>
          <w:sz w:val="28"/>
          <w:szCs w:val="28"/>
        </w:rPr>
      </w:pPr>
    </w:p>
    <w:p w:rsidR="00EF6E9A" w:rsidRPr="00EF6E9A" w:rsidRDefault="00EF6E9A" w:rsidP="00EF6E9A">
      <w:pPr>
        <w:pStyle w:val="a3"/>
        <w:jc w:val="both"/>
        <w:rPr>
          <w:rFonts w:ascii="Times New Roman" w:hAnsi="Times New Roman" w:cs="Times New Roman"/>
          <w:b/>
          <w:sz w:val="28"/>
          <w:szCs w:val="28"/>
        </w:rPr>
      </w:pPr>
      <w:r w:rsidRPr="00EF6E9A">
        <w:rPr>
          <w:rFonts w:ascii="Times New Roman" w:hAnsi="Times New Roman" w:cs="Times New Roman"/>
          <w:b/>
          <w:sz w:val="28"/>
          <w:szCs w:val="28"/>
        </w:rPr>
        <w:t>Структура урока</w:t>
      </w:r>
    </w:p>
    <w:p w:rsidR="00EF6E9A" w:rsidRPr="00EF6E9A" w:rsidRDefault="001B3631" w:rsidP="00EF6E9A">
      <w:pPr>
        <w:pStyle w:val="a3"/>
        <w:jc w:val="both"/>
        <w:rPr>
          <w:rFonts w:ascii="Times New Roman" w:hAnsi="Times New Roman" w:cs="Times New Roman"/>
          <w:sz w:val="28"/>
          <w:szCs w:val="28"/>
        </w:rPr>
      </w:pPr>
      <w:r>
        <w:rPr>
          <w:rFonts w:ascii="Times New Roman" w:hAnsi="Times New Roman" w:cs="Times New Roman"/>
          <w:sz w:val="28"/>
          <w:szCs w:val="28"/>
        </w:rPr>
        <w:t>1.</w:t>
      </w:r>
      <w:r w:rsidR="00E86DBE">
        <w:rPr>
          <w:rFonts w:ascii="Times New Roman" w:hAnsi="Times New Roman" w:cs="Times New Roman"/>
          <w:sz w:val="28"/>
          <w:szCs w:val="28"/>
        </w:rPr>
        <w:t xml:space="preserve"> </w:t>
      </w:r>
      <w:r>
        <w:rPr>
          <w:rFonts w:ascii="Times New Roman" w:hAnsi="Times New Roman" w:cs="Times New Roman"/>
          <w:sz w:val="28"/>
          <w:szCs w:val="28"/>
        </w:rPr>
        <w:t>Организационный момент</w:t>
      </w:r>
    </w:p>
    <w:p w:rsidR="00EF6E9A" w:rsidRPr="00EF6E9A" w:rsidRDefault="001B3631" w:rsidP="00EF6E9A">
      <w:pPr>
        <w:pStyle w:val="a3"/>
        <w:jc w:val="both"/>
        <w:rPr>
          <w:rFonts w:ascii="Times New Roman" w:hAnsi="Times New Roman" w:cs="Times New Roman"/>
          <w:sz w:val="28"/>
          <w:szCs w:val="28"/>
        </w:rPr>
      </w:pPr>
      <w:r>
        <w:rPr>
          <w:rFonts w:ascii="Times New Roman" w:hAnsi="Times New Roman" w:cs="Times New Roman"/>
          <w:sz w:val="28"/>
          <w:szCs w:val="28"/>
        </w:rPr>
        <w:t>2.</w:t>
      </w:r>
      <w:r w:rsidR="00E86DBE">
        <w:rPr>
          <w:rFonts w:ascii="Times New Roman" w:hAnsi="Times New Roman" w:cs="Times New Roman"/>
          <w:sz w:val="28"/>
          <w:szCs w:val="28"/>
        </w:rPr>
        <w:t xml:space="preserve"> </w:t>
      </w:r>
      <w:r>
        <w:rPr>
          <w:rFonts w:ascii="Times New Roman" w:hAnsi="Times New Roman" w:cs="Times New Roman"/>
          <w:sz w:val="28"/>
          <w:szCs w:val="28"/>
        </w:rPr>
        <w:t>Сообщение темы, цели</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3.</w:t>
      </w:r>
      <w:r w:rsidR="00E86DBE">
        <w:rPr>
          <w:rFonts w:ascii="Times New Roman" w:hAnsi="Times New Roman" w:cs="Times New Roman"/>
          <w:sz w:val="28"/>
          <w:szCs w:val="28"/>
        </w:rPr>
        <w:t xml:space="preserve"> </w:t>
      </w:r>
      <w:r w:rsidRPr="00EF6E9A">
        <w:rPr>
          <w:rFonts w:ascii="Times New Roman" w:hAnsi="Times New Roman" w:cs="Times New Roman"/>
          <w:sz w:val="28"/>
          <w:szCs w:val="28"/>
        </w:rPr>
        <w:t>Обобщение знаний по теме:</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А) о происхождении термина «стилистика»</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Б) о роли функциональных стилей в языке</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4.</w:t>
      </w:r>
      <w:r w:rsidR="00E86DBE">
        <w:rPr>
          <w:rFonts w:ascii="Times New Roman" w:hAnsi="Times New Roman" w:cs="Times New Roman"/>
          <w:sz w:val="28"/>
          <w:szCs w:val="28"/>
        </w:rPr>
        <w:t xml:space="preserve"> </w:t>
      </w:r>
      <w:r w:rsidRPr="00EF6E9A">
        <w:rPr>
          <w:rFonts w:ascii="Times New Roman" w:hAnsi="Times New Roman" w:cs="Times New Roman"/>
          <w:sz w:val="28"/>
          <w:szCs w:val="28"/>
        </w:rPr>
        <w:t>Выступление творчес</w:t>
      </w:r>
      <w:r w:rsidR="001B3631">
        <w:rPr>
          <w:rFonts w:ascii="Times New Roman" w:hAnsi="Times New Roman" w:cs="Times New Roman"/>
          <w:sz w:val="28"/>
          <w:szCs w:val="28"/>
        </w:rPr>
        <w:t>ких групп + практическая работа</w:t>
      </w:r>
    </w:p>
    <w:p w:rsidR="00EF6E9A" w:rsidRPr="00EF6E9A" w:rsidRDefault="001B3631" w:rsidP="00EF6E9A">
      <w:pPr>
        <w:pStyle w:val="a3"/>
        <w:jc w:val="both"/>
        <w:rPr>
          <w:rFonts w:ascii="Times New Roman" w:hAnsi="Times New Roman" w:cs="Times New Roman"/>
          <w:sz w:val="28"/>
          <w:szCs w:val="28"/>
        </w:rPr>
      </w:pPr>
      <w:r>
        <w:rPr>
          <w:rFonts w:ascii="Times New Roman" w:hAnsi="Times New Roman" w:cs="Times New Roman"/>
          <w:sz w:val="28"/>
          <w:szCs w:val="28"/>
        </w:rPr>
        <w:t>5. Закрепление</w:t>
      </w:r>
    </w:p>
    <w:p w:rsidR="00EF6E9A" w:rsidRPr="00EF6E9A" w:rsidRDefault="001B3631" w:rsidP="00EF6E9A">
      <w:pPr>
        <w:pStyle w:val="a3"/>
        <w:jc w:val="both"/>
        <w:rPr>
          <w:rFonts w:ascii="Times New Roman" w:hAnsi="Times New Roman" w:cs="Times New Roman"/>
          <w:sz w:val="28"/>
          <w:szCs w:val="28"/>
        </w:rPr>
      </w:pPr>
      <w:r>
        <w:rPr>
          <w:rFonts w:ascii="Times New Roman" w:hAnsi="Times New Roman" w:cs="Times New Roman"/>
          <w:sz w:val="28"/>
          <w:szCs w:val="28"/>
        </w:rPr>
        <w:t>6. Подведение итогов</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7. Домашнее задание.</w:t>
      </w:r>
    </w:p>
    <w:p w:rsidR="007760F1" w:rsidRDefault="007760F1" w:rsidP="00EF6E9A">
      <w:pPr>
        <w:pStyle w:val="a3"/>
        <w:jc w:val="both"/>
        <w:rPr>
          <w:rFonts w:ascii="Times New Roman" w:hAnsi="Times New Roman" w:cs="Times New Roman"/>
          <w:sz w:val="28"/>
          <w:szCs w:val="28"/>
        </w:rPr>
      </w:pPr>
    </w:p>
    <w:p w:rsidR="007760F1" w:rsidRPr="007760F1" w:rsidRDefault="007760F1" w:rsidP="007760F1">
      <w:pPr>
        <w:pStyle w:val="a3"/>
        <w:numPr>
          <w:ilvl w:val="0"/>
          <w:numId w:val="4"/>
        </w:numPr>
        <w:jc w:val="both"/>
        <w:rPr>
          <w:rFonts w:ascii="Times New Roman" w:hAnsi="Times New Roman" w:cs="Times New Roman"/>
          <w:sz w:val="28"/>
          <w:szCs w:val="28"/>
        </w:rPr>
      </w:pPr>
      <w:r w:rsidRPr="007760F1">
        <w:rPr>
          <w:rFonts w:ascii="Times New Roman" w:hAnsi="Times New Roman" w:cs="Times New Roman"/>
          <w:b/>
          <w:sz w:val="28"/>
          <w:szCs w:val="28"/>
        </w:rPr>
        <w:lastRenderedPageBreak/>
        <w:t>Вступительное слово преподавателя</w:t>
      </w:r>
    </w:p>
    <w:p w:rsidR="007760F1" w:rsidRDefault="007760F1" w:rsidP="00EF6E9A">
      <w:pPr>
        <w:pStyle w:val="a3"/>
        <w:jc w:val="both"/>
        <w:rPr>
          <w:rFonts w:ascii="Times New Roman" w:hAnsi="Times New Roman" w:cs="Times New Roman"/>
          <w:sz w:val="28"/>
          <w:szCs w:val="28"/>
        </w:rPr>
      </w:pPr>
    </w:p>
    <w:p w:rsidR="00EF6E9A" w:rsidRPr="00EF6E9A" w:rsidRDefault="007760F1" w:rsidP="00EF6E9A">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F6E9A" w:rsidRPr="00EF6E9A">
        <w:rPr>
          <w:rFonts w:ascii="Times New Roman" w:hAnsi="Times New Roman" w:cs="Times New Roman"/>
          <w:sz w:val="28"/>
          <w:szCs w:val="28"/>
        </w:rPr>
        <w:t>В речи человека используются самые разные слова, разные по построению предложения. Это определяется тем, с кем говорим (с товарищем по дому, с преподавателем), где говорим (на собрании, на улице, дома), с какой целью говорим (общение, сообщение, воздействие). В зависимости от этого учёные говорят о разных стилях речи.</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 xml:space="preserve">В обиходной речи, в быту используется разговорная речь. Здесь уместны грубоватые, просторечные слова, устойчивые обороты речи. Этот стиль речи допустим в общении с близкими людьми, а в художественных произведениях – в диалоге, в речи героев. Разговорная речь направлена на одного человека.  </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Разговорному стилю противопоставлены книжные стили. Они адресованы всем грамотным, умеющим читать.</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Сегодня мы будем говорить о таких книжных стилях, как художественный, научный, публицистический, официально-деловой.</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Художественный стиль призван воздействовать на ум, чувства человека, поэтому в нём – слова яркие, образные, с переносным значением. Он используется в художественных произведениях.</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В научном стиле даётся краткая, точная информация (сообщение, объяснение). В нём – термины, то есть слова научные, с прямым значением. Цель этого стиля – дать научные сведения.</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Публицистический стиль используется в СМИ и публичных выступлениях с целью воздействовать на слушателя и читателя в форме письменной и устной речи.</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 xml:space="preserve">Официально-деловой стиль используется при общении в учреждении, в деловой сфере. Цель – обмен  информацией, регуляции поведения. Форма – письменная речь и устная речь. </w:t>
      </w:r>
    </w:p>
    <w:p w:rsidR="00EF6E9A" w:rsidRPr="00EF6E9A" w:rsidRDefault="00EF6E9A" w:rsidP="00EF6E9A">
      <w:pPr>
        <w:pStyle w:val="a3"/>
        <w:jc w:val="both"/>
        <w:rPr>
          <w:rFonts w:ascii="Times New Roman" w:hAnsi="Times New Roman" w:cs="Times New Roman"/>
          <w:sz w:val="28"/>
          <w:szCs w:val="28"/>
        </w:rPr>
      </w:pPr>
    </w:p>
    <w:p w:rsidR="007760F1" w:rsidRPr="007760F1" w:rsidRDefault="007760F1" w:rsidP="00981585">
      <w:pPr>
        <w:pStyle w:val="a3"/>
        <w:numPr>
          <w:ilvl w:val="0"/>
          <w:numId w:val="4"/>
        </w:numPr>
        <w:jc w:val="both"/>
        <w:rPr>
          <w:rFonts w:ascii="Times New Roman" w:hAnsi="Times New Roman" w:cs="Times New Roman"/>
          <w:b/>
          <w:sz w:val="28"/>
          <w:szCs w:val="28"/>
        </w:rPr>
      </w:pPr>
      <w:r>
        <w:rPr>
          <w:rFonts w:ascii="Times New Roman" w:hAnsi="Times New Roman" w:cs="Times New Roman"/>
          <w:b/>
          <w:sz w:val="28"/>
          <w:szCs w:val="28"/>
        </w:rPr>
        <w:t>Фронтальный опрос</w:t>
      </w:r>
    </w:p>
    <w:p w:rsidR="007760F1" w:rsidRPr="007760F1" w:rsidRDefault="007760F1" w:rsidP="007760F1">
      <w:pPr>
        <w:pStyle w:val="a3"/>
        <w:jc w:val="both"/>
        <w:rPr>
          <w:rFonts w:ascii="Times New Roman" w:hAnsi="Times New Roman" w:cs="Times New Roman"/>
          <w:sz w:val="28"/>
          <w:szCs w:val="28"/>
        </w:rPr>
      </w:pPr>
      <w:r w:rsidRPr="007760F1">
        <w:rPr>
          <w:rFonts w:ascii="Times New Roman" w:hAnsi="Times New Roman" w:cs="Times New Roman"/>
          <w:sz w:val="28"/>
          <w:szCs w:val="28"/>
        </w:rPr>
        <w:t>- Что означает слово «Стиль», отк</w:t>
      </w:r>
      <w:r>
        <w:rPr>
          <w:rFonts w:ascii="Times New Roman" w:hAnsi="Times New Roman" w:cs="Times New Roman"/>
          <w:sz w:val="28"/>
          <w:szCs w:val="28"/>
        </w:rPr>
        <w:t>уда оно появилось?</w:t>
      </w:r>
    </w:p>
    <w:p w:rsidR="007760F1" w:rsidRPr="007760F1" w:rsidRDefault="007760F1" w:rsidP="007760F1">
      <w:pPr>
        <w:pStyle w:val="a3"/>
        <w:jc w:val="both"/>
        <w:rPr>
          <w:rFonts w:ascii="Times New Roman" w:hAnsi="Times New Roman" w:cs="Times New Roman"/>
          <w:sz w:val="28"/>
          <w:szCs w:val="28"/>
        </w:rPr>
      </w:pPr>
      <w:r w:rsidRPr="007760F1">
        <w:rPr>
          <w:rFonts w:ascii="Times New Roman" w:hAnsi="Times New Roman" w:cs="Times New Roman"/>
          <w:sz w:val="28"/>
          <w:szCs w:val="28"/>
        </w:rPr>
        <w:t>- Какие стили русского языка мы знаем?</w:t>
      </w:r>
    </w:p>
    <w:p w:rsidR="007760F1" w:rsidRPr="007760F1" w:rsidRDefault="007760F1" w:rsidP="007760F1">
      <w:pPr>
        <w:pStyle w:val="a3"/>
        <w:jc w:val="both"/>
        <w:rPr>
          <w:rFonts w:ascii="Times New Roman" w:hAnsi="Times New Roman" w:cs="Times New Roman"/>
          <w:sz w:val="28"/>
          <w:szCs w:val="28"/>
        </w:rPr>
      </w:pPr>
      <w:r w:rsidRPr="007760F1">
        <w:rPr>
          <w:rFonts w:ascii="Times New Roman" w:hAnsi="Times New Roman" w:cs="Times New Roman"/>
          <w:sz w:val="28"/>
          <w:szCs w:val="28"/>
        </w:rPr>
        <w:t>- Какова функциональная роль стилей в речи?</w:t>
      </w:r>
    </w:p>
    <w:p w:rsidR="00FD172F" w:rsidRDefault="00FD172F" w:rsidP="007760F1">
      <w:pPr>
        <w:pStyle w:val="a3"/>
        <w:jc w:val="both"/>
        <w:rPr>
          <w:rFonts w:ascii="Times New Roman" w:hAnsi="Times New Roman" w:cs="Times New Roman"/>
          <w:b/>
          <w:sz w:val="28"/>
          <w:szCs w:val="28"/>
        </w:rPr>
      </w:pPr>
    </w:p>
    <w:p w:rsidR="007760F1" w:rsidRPr="007760F1" w:rsidRDefault="007760F1" w:rsidP="00981585">
      <w:pPr>
        <w:pStyle w:val="a3"/>
        <w:numPr>
          <w:ilvl w:val="0"/>
          <w:numId w:val="4"/>
        </w:numPr>
        <w:jc w:val="both"/>
        <w:rPr>
          <w:rFonts w:ascii="Times New Roman" w:hAnsi="Times New Roman" w:cs="Times New Roman"/>
          <w:b/>
          <w:sz w:val="28"/>
          <w:szCs w:val="28"/>
        </w:rPr>
      </w:pPr>
      <w:r>
        <w:rPr>
          <w:rFonts w:ascii="Times New Roman" w:hAnsi="Times New Roman" w:cs="Times New Roman"/>
          <w:b/>
          <w:sz w:val="28"/>
          <w:szCs w:val="28"/>
        </w:rPr>
        <w:t>Работа с учебником</w:t>
      </w:r>
    </w:p>
    <w:p w:rsidR="007760F1" w:rsidRDefault="007760F1" w:rsidP="007760F1">
      <w:pPr>
        <w:pStyle w:val="a3"/>
        <w:jc w:val="both"/>
        <w:rPr>
          <w:rFonts w:ascii="Times New Roman" w:hAnsi="Times New Roman" w:cs="Times New Roman"/>
          <w:sz w:val="28"/>
          <w:szCs w:val="28"/>
        </w:rPr>
      </w:pPr>
      <w:r w:rsidRPr="007760F1">
        <w:rPr>
          <w:rFonts w:ascii="Times New Roman" w:hAnsi="Times New Roman" w:cs="Times New Roman"/>
          <w:sz w:val="28"/>
          <w:szCs w:val="28"/>
        </w:rPr>
        <w:t>Выполнение упр. 23, 25 по заданию (определение стилей).</w:t>
      </w:r>
    </w:p>
    <w:p w:rsidR="007760F1" w:rsidRPr="007760F1" w:rsidRDefault="007760F1" w:rsidP="007760F1">
      <w:pPr>
        <w:pStyle w:val="a3"/>
        <w:jc w:val="both"/>
        <w:rPr>
          <w:rFonts w:ascii="Times New Roman" w:hAnsi="Times New Roman" w:cs="Times New Roman"/>
          <w:sz w:val="28"/>
          <w:szCs w:val="28"/>
        </w:rPr>
      </w:pPr>
    </w:p>
    <w:p w:rsidR="007760F1" w:rsidRPr="007760F1" w:rsidRDefault="007760F1" w:rsidP="00981585">
      <w:pPr>
        <w:pStyle w:val="a3"/>
        <w:numPr>
          <w:ilvl w:val="0"/>
          <w:numId w:val="4"/>
        </w:numPr>
        <w:jc w:val="both"/>
        <w:rPr>
          <w:rFonts w:ascii="Times New Roman" w:hAnsi="Times New Roman" w:cs="Times New Roman"/>
          <w:b/>
          <w:sz w:val="28"/>
          <w:szCs w:val="28"/>
        </w:rPr>
      </w:pPr>
      <w:r w:rsidRPr="007760F1">
        <w:rPr>
          <w:rFonts w:ascii="Times New Roman" w:hAnsi="Times New Roman" w:cs="Times New Roman"/>
          <w:b/>
          <w:sz w:val="28"/>
          <w:szCs w:val="28"/>
        </w:rPr>
        <w:t xml:space="preserve">Выступление творческих групп </w:t>
      </w:r>
    </w:p>
    <w:p w:rsidR="007760F1" w:rsidRPr="007760F1" w:rsidRDefault="007760F1" w:rsidP="007760F1">
      <w:pPr>
        <w:pStyle w:val="a3"/>
        <w:jc w:val="both"/>
        <w:rPr>
          <w:rFonts w:ascii="Times New Roman" w:hAnsi="Times New Roman" w:cs="Times New Roman"/>
          <w:sz w:val="28"/>
          <w:szCs w:val="28"/>
        </w:rPr>
      </w:pPr>
      <w:r w:rsidRPr="00893C63">
        <w:rPr>
          <w:rFonts w:ascii="Times New Roman" w:hAnsi="Times New Roman" w:cs="Times New Roman"/>
          <w:i/>
          <w:sz w:val="28"/>
          <w:szCs w:val="28"/>
        </w:rPr>
        <w:t>1 группа: Выдропужск.</w:t>
      </w:r>
      <w:r w:rsidRPr="007760F1">
        <w:rPr>
          <w:rFonts w:ascii="Times New Roman" w:hAnsi="Times New Roman" w:cs="Times New Roman"/>
          <w:b/>
          <w:sz w:val="28"/>
          <w:szCs w:val="28"/>
        </w:rPr>
        <w:t xml:space="preserve"> </w:t>
      </w:r>
      <w:r w:rsidR="00FD172F" w:rsidRPr="00FD172F">
        <w:rPr>
          <w:rFonts w:ascii="Times New Roman" w:hAnsi="Times New Roman" w:cs="Times New Roman"/>
          <w:sz w:val="28"/>
          <w:szCs w:val="28"/>
        </w:rPr>
        <w:t>Просмотр</w:t>
      </w:r>
      <w:r w:rsidR="00FD172F">
        <w:rPr>
          <w:rFonts w:ascii="Times New Roman" w:hAnsi="Times New Roman" w:cs="Times New Roman"/>
          <w:b/>
          <w:sz w:val="28"/>
          <w:szCs w:val="28"/>
        </w:rPr>
        <w:t xml:space="preserve"> </w:t>
      </w:r>
      <w:r w:rsidR="00FD172F">
        <w:rPr>
          <w:rFonts w:ascii="Times New Roman" w:hAnsi="Times New Roman" w:cs="Times New Roman"/>
          <w:sz w:val="28"/>
          <w:szCs w:val="28"/>
        </w:rPr>
        <w:t>в</w:t>
      </w:r>
      <w:r w:rsidRPr="007760F1">
        <w:rPr>
          <w:rFonts w:ascii="Times New Roman" w:hAnsi="Times New Roman" w:cs="Times New Roman"/>
          <w:sz w:val="28"/>
          <w:szCs w:val="28"/>
        </w:rPr>
        <w:t>идео</w:t>
      </w:r>
      <w:r w:rsidR="00FD172F">
        <w:rPr>
          <w:rFonts w:ascii="Times New Roman" w:hAnsi="Times New Roman" w:cs="Times New Roman"/>
          <w:sz w:val="28"/>
          <w:szCs w:val="28"/>
        </w:rPr>
        <w:t xml:space="preserve">ролика, созданного группой заранее, с использованием разговорного </w:t>
      </w:r>
      <w:r w:rsidR="001B0C8E">
        <w:rPr>
          <w:rFonts w:ascii="Times New Roman" w:hAnsi="Times New Roman" w:cs="Times New Roman"/>
          <w:sz w:val="28"/>
          <w:szCs w:val="28"/>
        </w:rPr>
        <w:t xml:space="preserve">и </w:t>
      </w:r>
      <w:r w:rsidR="00FD172F">
        <w:rPr>
          <w:rFonts w:ascii="Times New Roman" w:hAnsi="Times New Roman" w:cs="Times New Roman"/>
          <w:sz w:val="28"/>
          <w:szCs w:val="28"/>
        </w:rPr>
        <w:t>публицистическ</w:t>
      </w:r>
      <w:r w:rsidR="001B0C8E">
        <w:rPr>
          <w:rFonts w:ascii="Times New Roman" w:hAnsi="Times New Roman" w:cs="Times New Roman"/>
          <w:sz w:val="28"/>
          <w:szCs w:val="28"/>
        </w:rPr>
        <w:t>ого</w:t>
      </w:r>
      <w:r w:rsidR="00FD172F">
        <w:rPr>
          <w:rFonts w:ascii="Times New Roman" w:hAnsi="Times New Roman" w:cs="Times New Roman"/>
          <w:sz w:val="28"/>
          <w:szCs w:val="28"/>
        </w:rPr>
        <w:t xml:space="preserve"> стил</w:t>
      </w:r>
      <w:r w:rsidR="001B0C8E">
        <w:rPr>
          <w:rFonts w:ascii="Times New Roman" w:hAnsi="Times New Roman" w:cs="Times New Roman"/>
          <w:sz w:val="28"/>
          <w:szCs w:val="28"/>
        </w:rPr>
        <w:t>ей</w:t>
      </w:r>
      <w:r w:rsidR="003E07CB">
        <w:rPr>
          <w:rFonts w:ascii="Times New Roman" w:hAnsi="Times New Roman" w:cs="Times New Roman"/>
          <w:sz w:val="28"/>
          <w:szCs w:val="28"/>
        </w:rPr>
        <w:t xml:space="preserve">. Затем представитель группы читает </w:t>
      </w:r>
      <w:r w:rsidR="00FD172F">
        <w:rPr>
          <w:rFonts w:ascii="Times New Roman" w:hAnsi="Times New Roman" w:cs="Times New Roman"/>
          <w:sz w:val="28"/>
          <w:szCs w:val="28"/>
        </w:rPr>
        <w:t xml:space="preserve"> </w:t>
      </w:r>
      <w:r w:rsidRPr="007760F1">
        <w:rPr>
          <w:rFonts w:ascii="Times New Roman" w:hAnsi="Times New Roman" w:cs="Times New Roman"/>
          <w:sz w:val="28"/>
          <w:szCs w:val="28"/>
        </w:rPr>
        <w:t>стихотворение (художественный</w:t>
      </w:r>
      <w:r w:rsidR="003E07CB">
        <w:rPr>
          <w:rFonts w:ascii="Times New Roman" w:hAnsi="Times New Roman" w:cs="Times New Roman"/>
          <w:sz w:val="28"/>
          <w:szCs w:val="28"/>
        </w:rPr>
        <w:t xml:space="preserve"> стиль</w:t>
      </w:r>
      <w:r w:rsidR="00167E28">
        <w:rPr>
          <w:rFonts w:ascii="Times New Roman" w:hAnsi="Times New Roman" w:cs="Times New Roman"/>
          <w:sz w:val="28"/>
          <w:szCs w:val="28"/>
        </w:rPr>
        <w:t xml:space="preserve">) и комментирует </w:t>
      </w:r>
      <w:r w:rsidRPr="007760F1">
        <w:rPr>
          <w:rFonts w:ascii="Times New Roman" w:hAnsi="Times New Roman" w:cs="Times New Roman"/>
          <w:sz w:val="28"/>
          <w:szCs w:val="28"/>
        </w:rPr>
        <w:t xml:space="preserve"> </w:t>
      </w:r>
      <w:r w:rsidR="00167E28">
        <w:rPr>
          <w:rFonts w:ascii="Times New Roman" w:hAnsi="Times New Roman" w:cs="Times New Roman"/>
          <w:sz w:val="28"/>
          <w:szCs w:val="28"/>
        </w:rPr>
        <w:t>показ презентации с использованием научного стиля</w:t>
      </w:r>
      <w:r w:rsidRPr="007760F1">
        <w:rPr>
          <w:rFonts w:ascii="Times New Roman" w:hAnsi="Times New Roman" w:cs="Times New Roman"/>
          <w:sz w:val="28"/>
          <w:szCs w:val="28"/>
        </w:rPr>
        <w:t>.</w:t>
      </w:r>
    </w:p>
    <w:p w:rsidR="009B36AF" w:rsidRPr="009B36AF" w:rsidRDefault="007760F1" w:rsidP="009B36AF">
      <w:pPr>
        <w:pStyle w:val="a3"/>
        <w:jc w:val="both"/>
        <w:rPr>
          <w:rFonts w:ascii="Times New Roman" w:hAnsi="Times New Roman" w:cs="Times New Roman"/>
          <w:sz w:val="28"/>
          <w:szCs w:val="28"/>
        </w:rPr>
      </w:pPr>
      <w:r w:rsidRPr="00893C63">
        <w:rPr>
          <w:rFonts w:ascii="Times New Roman" w:hAnsi="Times New Roman" w:cs="Times New Roman"/>
          <w:i/>
          <w:sz w:val="28"/>
          <w:szCs w:val="28"/>
        </w:rPr>
        <w:t>2 группа: Вышний Волочёк.</w:t>
      </w:r>
      <w:r w:rsidRPr="007760F1">
        <w:rPr>
          <w:rFonts w:ascii="Times New Roman" w:hAnsi="Times New Roman" w:cs="Times New Roman"/>
          <w:sz w:val="28"/>
          <w:szCs w:val="28"/>
        </w:rPr>
        <w:t xml:space="preserve"> </w:t>
      </w:r>
      <w:r w:rsidR="009B36AF" w:rsidRPr="009B36AF">
        <w:rPr>
          <w:rFonts w:ascii="Times New Roman" w:hAnsi="Times New Roman" w:cs="Times New Roman"/>
          <w:sz w:val="28"/>
          <w:szCs w:val="28"/>
        </w:rPr>
        <w:t>Презентация (научный стиль</w:t>
      </w:r>
      <w:r w:rsidR="00893C63">
        <w:rPr>
          <w:rFonts w:ascii="Times New Roman" w:hAnsi="Times New Roman" w:cs="Times New Roman"/>
          <w:sz w:val="28"/>
          <w:szCs w:val="28"/>
        </w:rPr>
        <w:t>),</w:t>
      </w:r>
      <w:r w:rsidR="009B36AF">
        <w:rPr>
          <w:rFonts w:ascii="Times New Roman" w:hAnsi="Times New Roman" w:cs="Times New Roman"/>
          <w:sz w:val="28"/>
          <w:szCs w:val="28"/>
        </w:rPr>
        <w:t xml:space="preserve"> стихотворени</w:t>
      </w:r>
      <w:r w:rsidR="009B36AF" w:rsidRPr="009B36AF">
        <w:rPr>
          <w:rFonts w:ascii="Times New Roman" w:hAnsi="Times New Roman" w:cs="Times New Roman"/>
          <w:sz w:val="28"/>
          <w:szCs w:val="28"/>
        </w:rPr>
        <w:t xml:space="preserve">е </w:t>
      </w:r>
      <w:r w:rsidR="00893C63">
        <w:rPr>
          <w:rFonts w:ascii="Times New Roman" w:hAnsi="Times New Roman" w:cs="Times New Roman"/>
          <w:sz w:val="28"/>
          <w:szCs w:val="28"/>
        </w:rPr>
        <w:t>(художественный стиль) и</w:t>
      </w:r>
      <w:r w:rsidR="009B36AF" w:rsidRPr="009B36AF">
        <w:rPr>
          <w:rFonts w:ascii="Times New Roman" w:hAnsi="Times New Roman" w:cs="Times New Roman"/>
          <w:sz w:val="28"/>
          <w:szCs w:val="28"/>
        </w:rPr>
        <w:t xml:space="preserve"> </w:t>
      </w:r>
      <w:r w:rsidR="00893C63">
        <w:rPr>
          <w:rFonts w:ascii="Times New Roman" w:hAnsi="Times New Roman" w:cs="Times New Roman"/>
          <w:sz w:val="28"/>
          <w:szCs w:val="28"/>
        </w:rPr>
        <w:t xml:space="preserve">просмотр </w:t>
      </w:r>
      <w:r w:rsidR="009B36AF" w:rsidRPr="009B36AF">
        <w:rPr>
          <w:rFonts w:ascii="Times New Roman" w:hAnsi="Times New Roman" w:cs="Times New Roman"/>
          <w:sz w:val="28"/>
          <w:szCs w:val="28"/>
        </w:rPr>
        <w:t>видео</w:t>
      </w:r>
      <w:r w:rsidR="008438CD">
        <w:rPr>
          <w:rFonts w:ascii="Times New Roman" w:hAnsi="Times New Roman" w:cs="Times New Roman"/>
          <w:sz w:val="28"/>
          <w:szCs w:val="28"/>
        </w:rPr>
        <w:t>ролик</w:t>
      </w:r>
      <w:r w:rsidR="00893C63">
        <w:rPr>
          <w:rFonts w:ascii="Times New Roman" w:hAnsi="Times New Roman" w:cs="Times New Roman"/>
          <w:sz w:val="28"/>
          <w:szCs w:val="28"/>
        </w:rPr>
        <w:t>а</w:t>
      </w:r>
      <w:r w:rsidR="009B36AF" w:rsidRPr="009B36AF">
        <w:rPr>
          <w:rFonts w:ascii="Times New Roman" w:hAnsi="Times New Roman" w:cs="Times New Roman"/>
          <w:sz w:val="28"/>
          <w:szCs w:val="28"/>
        </w:rPr>
        <w:t xml:space="preserve"> (разговорный стиль).</w:t>
      </w:r>
    </w:p>
    <w:p w:rsidR="007760F1" w:rsidRPr="007760F1" w:rsidRDefault="009B36AF" w:rsidP="007760F1">
      <w:pPr>
        <w:pStyle w:val="a3"/>
        <w:jc w:val="both"/>
        <w:rPr>
          <w:rFonts w:ascii="Times New Roman" w:hAnsi="Times New Roman" w:cs="Times New Roman"/>
          <w:sz w:val="28"/>
          <w:szCs w:val="28"/>
        </w:rPr>
      </w:pPr>
      <w:r w:rsidRPr="00893C63">
        <w:rPr>
          <w:rFonts w:ascii="Times New Roman" w:hAnsi="Times New Roman" w:cs="Times New Roman"/>
          <w:i/>
          <w:sz w:val="28"/>
          <w:szCs w:val="28"/>
        </w:rPr>
        <w:lastRenderedPageBreak/>
        <w:t>3</w:t>
      </w:r>
      <w:r w:rsidR="007760F1" w:rsidRPr="00893C63">
        <w:rPr>
          <w:rFonts w:ascii="Times New Roman" w:hAnsi="Times New Roman" w:cs="Times New Roman"/>
          <w:i/>
          <w:sz w:val="28"/>
          <w:szCs w:val="28"/>
        </w:rPr>
        <w:t xml:space="preserve"> группа: Тверь, Советская площадь, Михаил Тверской.</w:t>
      </w:r>
      <w:r w:rsidR="007760F1" w:rsidRPr="007760F1">
        <w:rPr>
          <w:rFonts w:ascii="Times New Roman" w:hAnsi="Times New Roman" w:cs="Times New Roman"/>
          <w:sz w:val="28"/>
          <w:szCs w:val="28"/>
        </w:rPr>
        <w:t xml:space="preserve"> Вступ</w:t>
      </w:r>
      <w:r>
        <w:rPr>
          <w:rFonts w:ascii="Times New Roman" w:hAnsi="Times New Roman" w:cs="Times New Roman"/>
          <w:sz w:val="28"/>
          <w:szCs w:val="28"/>
        </w:rPr>
        <w:t>ление</w:t>
      </w:r>
      <w:r w:rsidR="007D7F15">
        <w:rPr>
          <w:rFonts w:ascii="Times New Roman" w:hAnsi="Times New Roman" w:cs="Times New Roman"/>
          <w:sz w:val="28"/>
          <w:szCs w:val="28"/>
        </w:rPr>
        <w:t xml:space="preserve"> (</w:t>
      </w:r>
      <w:r w:rsidR="00893C63">
        <w:rPr>
          <w:rFonts w:ascii="Times New Roman" w:hAnsi="Times New Roman" w:cs="Times New Roman"/>
          <w:sz w:val="28"/>
          <w:szCs w:val="28"/>
        </w:rPr>
        <w:t>с использованием элементов разговорного стиля), демонстрация</w:t>
      </w:r>
      <w:r w:rsidR="007D7F15">
        <w:rPr>
          <w:rFonts w:ascii="Times New Roman" w:hAnsi="Times New Roman" w:cs="Times New Roman"/>
          <w:sz w:val="28"/>
          <w:szCs w:val="28"/>
        </w:rPr>
        <w:t xml:space="preserve"> видео</w:t>
      </w:r>
      <w:r w:rsidR="008438CD">
        <w:rPr>
          <w:rFonts w:ascii="Times New Roman" w:hAnsi="Times New Roman" w:cs="Times New Roman"/>
          <w:sz w:val="28"/>
          <w:szCs w:val="28"/>
        </w:rPr>
        <w:t>ролик</w:t>
      </w:r>
      <w:r w:rsidR="00893C63">
        <w:rPr>
          <w:rFonts w:ascii="Times New Roman" w:hAnsi="Times New Roman" w:cs="Times New Roman"/>
          <w:sz w:val="28"/>
          <w:szCs w:val="28"/>
        </w:rPr>
        <w:t xml:space="preserve">а </w:t>
      </w:r>
      <w:r w:rsidR="007D7F15">
        <w:rPr>
          <w:rFonts w:ascii="Times New Roman" w:hAnsi="Times New Roman" w:cs="Times New Roman"/>
          <w:sz w:val="28"/>
          <w:szCs w:val="28"/>
        </w:rPr>
        <w:t>(репортаж</w:t>
      </w:r>
      <w:r w:rsidR="008438CD">
        <w:rPr>
          <w:rFonts w:ascii="Times New Roman" w:hAnsi="Times New Roman" w:cs="Times New Roman"/>
          <w:sz w:val="28"/>
          <w:szCs w:val="28"/>
        </w:rPr>
        <w:t xml:space="preserve"> с Советской площади</w:t>
      </w:r>
      <w:r w:rsidR="00893C63">
        <w:rPr>
          <w:rFonts w:ascii="Times New Roman" w:hAnsi="Times New Roman" w:cs="Times New Roman"/>
          <w:sz w:val="28"/>
          <w:szCs w:val="28"/>
        </w:rPr>
        <w:t>) и презентации</w:t>
      </w:r>
      <w:r w:rsidR="007760F1" w:rsidRPr="007760F1">
        <w:rPr>
          <w:rFonts w:ascii="Times New Roman" w:hAnsi="Times New Roman" w:cs="Times New Roman"/>
          <w:sz w:val="28"/>
          <w:szCs w:val="28"/>
        </w:rPr>
        <w:t xml:space="preserve"> (научный</w:t>
      </w:r>
      <w:r w:rsidR="00893C63">
        <w:rPr>
          <w:rFonts w:ascii="Times New Roman" w:hAnsi="Times New Roman" w:cs="Times New Roman"/>
          <w:sz w:val="28"/>
          <w:szCs w:val="28"/>
        </w:rPr>
        <w:t xml:space="preserve"> стиль), </w:t>
      </w:r>
      <w:r w:rsidR="007760F1" w:rsidRPr="007760F1">
        <w:rPr>
          <w:rFonts w:ascii="Times New Roman" w:hAnsi="Times New Roman" w:cs="Times New Roman"/>
          <w:sz w:val="28"/>
          <w:szCs w:val="28"/>
        </w:rPr>
        <w:t xml:space="preserve"> тропарь (художественный</w:t>
      </w:r>
      <w:r w:rsidR="008438CD">
        <w:rPr>
          <w:rFonts w:ascii="Times New Roman" w:hAnsi="Times New Roman" w:cs="Times New Roman"/>
          <w:sz w:val="28"/>
          <w:szCs w:val="28"/>
        </w:rPr>
        <w:t xml:space="preserve"> стиль</w:t>
      </w:r>
      <w:r w:rsidR="007760F1" w:rsidRPr="007760F1">
        <w:rPr>
          <w:rFonts w:ascii="Times New Roman" w:hAnsi="Times New Roman" w:cs="Times New Roman"/>
          <w:sz w:val="28"/>
          <w:szCs w:val="28"/>
        </w:rPr>
        <w:t>).</w:t>
      </w:r>
    </w:p>
    <w:p w:rsidR="007760F1" w:rsidRPr="007760F1" w:rsidRDefault="007D7F15" w:rsidP="007760F1">
      <w:pPr>
        <w:pStyle w:val="a3"/>
        <w:jc w:val="both"/>
        <w:rPr>
          <w:rFonts w:ascii="Times New Roman" w:hAnsi="Times New Roman" w:cs="Times New Roman"/>
          <w:sz w:val="28"/>
          <w:szCs w:val="28"/>
        </w:rPr>
      </w:pPr>
      <w:r w:rsidRPr="00893C63">
        <w:rPr>
          <w:rFonts w:ascii="Times New Roman" w:hAnsi="Times New Roman" w:cs="Times New Roman"/>
          <w:i/>
          <w:sz w:val="28"/>
          <w:szCs w:val="28"/>
        </w:rPr>
        <w:t>4</w:t>
      </w:r>
      <w:r w:rsidR="007760F1" w:rsidRPr="00893C63">
        <w:rPr>
          <w:rFonts w:ascii="Times New Roman" w:hAnsi="Times New Roman" w:cs="Times New Roman"/>
          <w:i/>
          <w:sz w:val="28"/>
          <w:szCs w:val="28"/>
        </w:rPr>
        <w:t xml:space="preserve"> группа: Сахарово. Иосиф Гурко.</w:t>
      </w:r>
      <w:r w:rsidR="00893C63">
        <w:rPr>
          <w:rFonts w:ascii="Times New Roman" w:hAnsi="Times New Roman" w:cs="Times New Roman"/>
          <w:sz w:val="28"/>
          <w:szCs w:val="28"/>
        </w:rPr>
        <w:t xml:space="preserve"> Показ в</w:t>
      </w:r>
      <w:r>
        <w:rPr>
          <w:rFonts w:ascii="Times New Roman" w:hAnsi="Times New Roman" w:cs="Times New Roman"/>
          <w:sz w:val="28"/>
          <w:szCs w:val="28"/>
        </w:rPr>
        <w:t>идео</w:t>
      </w:r>
      <w:r w:rsidR="00893C63">
        <w:rPr>
          <w:rFonts w:ascii="Times New Roman" w:hAnsi="Times New Roman" w:cs="Times New Roman"/>
          <w:sz w:val="28"/>
          <w:szCs w:val="28"/>
        </w:rPr>
        <w:t>ролика</w:t>
      </w:r>
      <w:r>
        <w:rPr>
          <w:rFonts w:ascii="Times New Roman" w:hAnsi="Times New Roman" w:cs="Times New Roman"/>
          <w:sz w:val="28"/>
          <w:szCs w:val="28"/>
        </w:rPr>
        <w:t xml:space="preserve"> (разговорный и публицистический</w:t>
      </w:r>
      <w:r w:rsidR="008438CD">
        <w:rPr>
          <w:rFonts w:ascii="Times New Roman" w:hAnsi="Times New Roman" w:cs="Times New Roman"/>
          <w:sz w:val="28"/>
          <w:szCs w:val="28"/>
        </w:rPr>
        <w:t xml:space="preserve"> стили</w:t>
      </w:r>
      <w:r w:rsidR="00E9259E">
        <w:rPr>
          <w:rFonts w:ascii="Times New Roman" w:hAnsi="Times New Roman" w:cs="Times New Roman"/>
          <w:sz w:val="28"/>
          <w:szCs w:val="28"/>
        </w:rPr>
        <w:t>), презентация</w:t>
      </w:r>
      <w:r>
        <w:rPr>
          <w:rFonts w:ascii="Times New Roman" w:hAnsi="Times New Roman" w:cs="Times New Roman"/>
          <w:sz w:val="28"/>
          <w:szCs w:val="28"/>
        </w:rPr>
        <w:t xml:space="preserve"> (научный</w:t>
      </w:r>
      <w:r w:rsidR="00893C63">
        <w:rPr>
          <w:rFonts w:ascii="Times New Roman" w:hAnsi="Times New Roman" w:cs="Times New Roman"/>
          <w:sz w:val="28"/>
          <w:szCs w:val="28"/>
        </w:rPr>
        <w:t xml:space="preserve"> стиль), чтение</w:t>
      </w:r>
      <w:r>
        <w:rPr>
          <w:rFonts w:ascii="Times New Roman" w:hAnsi="Times New Roman" w:cs="Times New Roman"/>
          <w:sz w:val="28"/>
          <w:szCs w:val="28"/>
        </w:rPr>
        <w:t xml:space="preserve"> стихотворени</w:t>
      </w:r>
      <w:r w:rsidR="00893C63">
        <w:rPr>
          <w:rFonts w:ascii="Times New Roman" w:hAnsi="Times New Roman" w:cs="Times New Roman"/>
          <w:sz w:val="28"/>
          <w:szCs w:val="28"/>
        </w:rPr>
        <w:t>я</w:t>
      </w:r>
      <w:r>
        <w:rPr>
          <w:rFonts w:ascii="Times New Roman" w:hAnsi="Times New Roman" w:cs="Times New Roman"/>
          <w:sz w:val="28"/>
          <w:szCs w:val="28"/>
        </w:rPr>
        <w:t xml:space="preserve"> о генерале Гурко</w:t>
      </w:r>
      <w:r w:rsidR="007760F1" w:rsidRPr="007760F1">
        <w:rPr>
          <w:rFonts w:ascii="Times New Roman" w:hAnsi="Times New Roman" w:cs="Times New Roman"/>
          <w:sz w:val="28"/>
          <w:szCs w:val="28"/>
        </w:rPr>
        <w:t xml:space="preserve"> (художественный</w:t>
      </w:r>
      <w:r w:rsidR="008438CD">
        <w:rPr>
          <w:rFonts w:ascii="Times New Roman" w:hAnsi="Times New Roman" w:cs="Times New Roman"/>
          <w:sz w:val="28"/>
          <w:szCs w:val="28"/>
        </w:rPr>
        <w:t xml:space="preserve"> стиль</w:t>
      </w:r>
      <w:r w:rsidR="007760F1" w:rsidRPr="007760F1">
        <w:rPr>
          <w:rFonts w:ascii="Times New Roman" w:hAnsi="Times New Roman" w:cs="Times New Roman"/>
          <w:sz w:val="28"/>
          <w:szCs w:val="28"/>
        </w:rPr>
        <w:t>).</w:t>
      </w:r>
    </w:p>
    <w:p w:rsidR="007760F1" w:rsidRPr="007760F1" w:rsidRDefault="007760F1" w:rsidP="00EF6E9A">
      <w:pPr>
        <w:pStyle w:val="a3"/>
        <w:jc w:val="both"/>
        <w:rPr>
          <w:rFonts w:ascii="Times New Roman" w:hAnsi="Times New Roman" w:cs="Times New Roman"/>
          <w:b/>
          <w:sz w:val="28"/>
          <w:szCs w:val="28"/>
        </w:rPr>
      </w:pPr>
    </w:p>
    <w:p w:rsidR="00382F8E" w:rsidRPr="00382F8E" w:rsidRDefault="00382F8E" w:rsidP="00981585">
      <w:pPr>
        <w:pStyle w:val="a3"/>
        <w:numPr>
          <w:ilvl w:val="0"/>
          <w:numId w:val="4"/>
        </w:numPr>
        <w:jc w:val="both"/>
        <w:rPr>
          <w:rFonts w:ascii="Times New Roman" w:hAnsi="Times New Roman" w:cs="Times New Roman"/>
          <w:b/>
          <w:sz w:val="28"/>
          <w:szCs w:val="28"/>
        </w:rPr>
      </w:pPr>
      <w:r w:rsidRPr="00382F8E">
        <w:rPr>
          <w:rFonts w:ascii="Times New Roman" w:hAnsi="Times New Roman" w:cs="Times New Roman"/>
          <w:b/>
          <w:sz w:val="28"/>
          <w:szCs w:val="28"/>
        </w:rPr>
        <w:t>Критерии оценки сообщений:</w:t>
      </w:r>
    </w:p>
    <w:p w:rsidR="00382F8E" w:rsidRPr="00382F8E" w:rsidRDefault="00382F8E" w:rsidP="00382F8E">
      <w:pPr>
        <w:pStyle w:val="a3"/>
        <w:rPr>
          <w:rFonts w:ascii="Times New Roman" w:hAnsi="Times New Roman" w:cs="Times New Roman"/>
          <w:i/>
          <w:iCs/>
          <w:sz w:val="28"/>
          <w:szCs w:val="28"/>
        </w:rPr>
      </w:pPr>
      <w:r w:rsidRPr="00382F8E">
        <w:rPr>
          <w:rFonts w:ascii="Times New Roman" w:hAnsi="Times New Roman" w:cs="Times New Roman"/>
          <w:i/>
          <w:iCs/>
          <w:sz w:val="28"/>
          <w:szCs w:val="28"/>
        </w:rPr>
        <w:t>(Эксперты студенты группы)</w:t>
      </w:r>
    </w:p>
    <w:p w:rsidR="00382F8E" w:rsidRPr="00382F8E" w:rsidRDefault="00382F8E" w:rsidP="00382F8E">
      <w:pPr>
        <w:pStyle w:val="a3"/>
        <w:jc w:val="both"/>
        <w:rPr>
          <w:rFonts w:ascii="Times New Roman" w:hAnsi="Times New Roman" w:cs="Times New Roman"/>
          <w:sz w:val="28"/>
          <w:szCs w:val="28"/>
        </w:rPr>
      </w:pPr>
      <w:r w:rsidRPr="00382F8E">
        <w:rPr>
          <w:rFonts w:ascii="Times New Roman" w:hAnsi="Times New Roman" w:cs="Times New Roman"/>
          <w:sz w:val="28"/>
          <w:szCs w:val="28"/>
        </w:rPr>
        <w:t>- техническая реализация (компьютерная презентация + видео</w:t>
      </w:r>
      <w:r w:rsidR="008438CD">
        <w:rPr>
          <w:rFonts w:ascii="Times New Roman" w:hAnsi="Times New Roman" w:cs="Times New Roman"/>
          <w:sz w:val="28"/>
          <w:szCs w:val="28"/>
        </w:rPr>
        <w:t>ролик</w:t>
      </w:r>
      <w:r w:rsidRPr="00382F8E">
        <w:rPr>
          <w:rFonts w:ascii="Times New Roman" w:hAnsi="Times New Roman" w:cs="Times New Roman"/>
          <w:sz w:val="28"/>
          <w:szCs w:val="28"/>
        </w:rPr>
        <w:t>);</w:t>
      </w:r>
    </w:p>
    <w:p w:rsidR="00382F8E" w:rsidRPr="00382F8E" w:rsidRDefault="00382F8E" w:rsidP="00382F8E">
      <w:pPr>
        <w:pStyle w:val="a3"/>
        <w:jc w:val="both"/>
        <w:rPr>
          <w:rFonts w:ascii="Times New Roman" w:hAnsi="Times New Roman" w:cs="Times New Roman"/>
          <w:sz w:val="28"/>
          <w:szCs w:val="28"/>
        </w:rPr>
      </w:pPr>
      <w:r w:rsidRPr="00382F8E">
        <w:rPr>
          <w:rFonts w:ascii="Times New Roman" w:hAnsi="Times New Roman" w:cs="Times New Roman"/>
          <w:sz w:val="28"/>
          <w:szCs w:val="28"/>
        </w:rPr>
        <w:t>- временной лимит (2-6 минут);</w:t>
      </w:r>
    </w:p>
    <w:p w:rsidR="00382F8E" w:rsidRPr="00382F8E" w:rsidRDefault="00382F8E" w:rsidP="00382F8E">
      <w:pPr>
        <w:pStyle w:val="a3"/>
        <w:jc w:val="both"/>
        <w:rPr>
          <w:rFonts w:ascii="Times New Roman" w:hAnsi="Times New Roman" w:cs="Times New Roman"/>
          <w:sz w:val="28"/>
          <w:szCs w:val="28"/>
        </w:rPr>
      </w:pPr>
      <w:r w:rsidRPr="00382F8E">
        <w:rPr>
          <w:rFonts w:ascii="Times New Roman" w:hAnsi="Times New Roman" w:cs="Times New Roman"/>
          <w:sz w:val="28"/>
          <w:szCs w:val="28"/>
        </w:rPr>
        <w:t>- наличие функциональных стилей;</w:t>
      </w:r>
    </w:p>
    <w:p w:rsidR="00FC5398" w:rsidRDefault="00382F8E" w:rsidP="00382F8E">
      <w:pPr>
        <w:pStyle w:val="a3"/>
        <w:jc w:val="both"/>
        <w:rPr>
          <w:rFonts w:ascii="Times New Roman" w:hAnsi="Times New Roman" w:cs="Times New Roman"/>
          <w:sz w:val="28"/>
          <w:szCs w:val="28"/>
        </w:rPr>
      </w:pPr>
      <w:r w:rsidRPr="00382F8E">
        <w:rPr>
          <w:rFonts w:ascii="Times New Roman" w:hAnsi="Times New Roman" w:cs="Times New Roman"/>
          <w:sz w:val="28"/>
          <w:szCs w:val="28"/>
        </w:rPr>
        <w:t xml:space="preserve">- </w:t>
      </w:r>
      <w:r w:rsidR="006650A4">
        <w:rPr>
          <w:rFonts w:ascii="Times New Roman" w:hAnsi="Times New Roman" w:cs="Times New Roman"/>
          <w:b/>
          <w:sz w:val="28"/>
          <w:szCs w:val="28"/>
        </w:rPr>
        <w:t> </w:t>
      </w:r>
      <w:r w:rsidRPr="00382F8E">
        <w:rPr>
          <w:rFonts w:ascii="Times New Roman" w:hAnsi="Times New Roman" w:cs="Times New Roman"/>
          <w:sz w:val="28"/>
          <w:szCs w:val="28"/>
        </w:rPr>
        <w:t>единство стилей и темы сообщений;</w:t>
      </w:r>
    </w:p>
    <w:p w:rsidR="00382F8E" w:rsidRPr="00382F8E" w:rsidRDefault="006650A4" w:rsidP="00382F8E">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D4FF1">
        <w:rPr>
          <w:rFonts w:ascii="Times New Roman" w:hAnsi="Times New Roman" w:cs="Times New Roman"/>
          <w:sz w:val="28"/>
          <w:szCs w:val="28"/>
        </w:rPr>
        <w:t>связь с краеведением</w:t>
      </w:r>
      <w:r w:rsidR="00382F8E" w:rsidRPr="00382F8E">
        <w:rPr>
          <w:rFonts w:ascii="Times New Roman" w:hAnsi="Times New Roman" w:cs="Times New Roman"/>
          <w:sz w:val="28"/>
          <w:szCs w:val="28"/>
        </w:rPr>
        <w:t>.</w:t>
      </w:r>
    </w:p>
    <w:p w:rsidR="007760F1" w:rsidRPr="00382F8E" w:rsidRDefault="007760F1" w:rsidP="00EF6E9A">
      <w:pPr>
        <w:pStyle w:val="a3"/>
        <w:jc w:val="both"/>
        <w:rPr>
          <w:rFonts w:ascii="Times New Roman" w:hAnsi="Times New Roman" w:cs="Times New Roman"/>
          <w:b/>
          <w:sz w:val="28"/>
          <w:szCs w:val="28"/>
        </w:rPr>
      </w:pPr>
    </w:p>
    <w:p w:rsidR="00382F8E" w:rsidRPr="00382F8E" w:rsidRDefault="00382F8E" w:rsidP="00981585">
      <w:pPr>
        <w:pStyle w:val="a3"/>
        <w:numPr>
          <w:ilvl w:val="0"/>
          <w:numId w:val="4"/>
        </w:numPr>
        <w:jc w:val="both"/>
        <w:rPr>
          <w:rFonts w:ascii="Times New Roman" w:hAnsi="Times New Roman" w:cs="Times New Roman"/>
          <w:b/>
          <w:sz w:val="28"/>
          <w:szCs w:val="28"/>
        </w:rPr>
      </w:pPr>
      <w:r w:rsidRPr="00382F8E">
        <w:rPr>
          <w:rFonts w:ascii="Times New Roman" w:hAnsi="Times New Roman" w:cs="Times New Roman"/>
          <w:b/>
          <w:sz w:val="28"/>
          <w:szCs w:val="28"/>
        </w:rPr>
        <w:t>Практическая работа</w:t>
      </w:r>
    </w:p>
    <w:p w:rsidR="00FC5398" w:rsidRDefault="00FC5398" w:rsidP="00FC5398">
      <w:pPr>
        <w:pStyle w:val="a3"/>
        <w:jc w:val="both"/>
        <w:rPr>
          <w:rFonts w:ascii="Times New Roman" w:hAnsi="Times New Roman" w:cs="Times New Roman"/>
          <w:sz w:val="28"/>
          <w:szCs w:val="28"/>
        </w:rPr>
      </w:pPr>
      <w:r>
        <w:rPr>
          <w:rFonts w:ascii="Times New Roman" w:hAnsi="Times New Roman" w:cs="Times New Roman"/>
          <w:sz w:val="28"/>
          <w:szCs w:val="28"/>
        </w:rPr>
        <w:t>- </w:t>
      </w:r>
      <w:r w:rsidRPr="00382F8E">
        <w:rPr>
          <w:rFonts w:ascii="Times New Roman" w:hAnsi="Times New Roman" w:cs="Times New Roman"/>
          <w:sz w:val="28"/>
          <w:szCs w:val="28"/>
        </w:rPr>
        <w:t xml:space="preserve">написать докладную </w:t>
      </w:r>
      <w:r>
        <w:rPr>
          <w:rFonts w:ascii="Times New Roman" w:hAnsi="Times New Roman" w:cs="Times New Roman"/>
          <w:sz w:val="28"/>
          <w:szCs w:val="28"/>
        </w:rPr>
        <w:t>от имени куратора в связи с отъездом</w:t>
      </w:r>
      <w:r w:rsidRPr="00382F8E">
        <w:rPr>
          <w:rFonts w:ascii="Times New Roman" w:hAnsi="Times New Roman" w:cs="Times New Roman"/>
          <w:sz w:val="28"/>
          <w:szCs w:val="28"/>
        </w:rPr>
        <w:t xml:space="preserve"> </w:t>
      </w:r>
      <w:r>
        <w:rPr>
          <w:rFonts w:ascii="Times New Roman" w:hAnsi="Times New Roman" w:cs="Times New Roman"/>
          <w:sz w:val="28"/>
          <w:szCs w:val="28"/>
        </w:rPr>
        <w:t xml:space="preserve">съёмочной </w:t>
      </w:r>
      <w:r w:rsidRPr="00382F8E">
        <w:rPr>
          <w:rFonts w:ascii="Times New Roman" w:hAnsi="Times New Roman" w:cs="Times New Roman"/>
          <w:sz w:val="28"/>
          <w:szCs w:val="28"/>
        </w:rPr>
        <w:t>группы в Выдропужск в учебное время;</w:t>
      </w:r>
    </w:p>
    <w:p w:rsidR="00FC5398" w:rsidRDefault="00FC5398" w:rsidP="00FC5398">
      <w:pPr>
        <w:pStyle w:val="a3"/>
        <w:jc w:val="both"/>
        <w:rPr>
          <w:rFonts w:ascii="Times New Roman" w:hAnsi="Times New Roman" w:cs="Times New Roman"/>
          <w:sz w:val="28"/>
          <w:szCs w:val="28"/>
        </w:rPr>
      </w:pPr>
      <w:r w:rsidRPr="00382F8E">
        <w:rPr>
          <w:rFonts w:ascii="Times New Roman" w:hAnsi="Times New Roman" w:cs="Times New Roman"/>
          <w:sz w:val="28"/>
          <w:szCs w:val="28"/>
        </w:rPr>
        <w:t>- написать объявление о том, что состоитс</w:t>
      </w:r>
      <w:r>
        <w:rPr>
          <w:rFonts w:ascii="Times New Roman" w:hAnsi="Times New Roman" w:cs="Times New Roman"/>
          <w:sz w:val="28"/>
          <w:szCs w:val="28"/>
        </w:rPr>
        <w:t>я экскурсия в г. Вышний Волочёк;</w:t>
      </w:r>
    </w:p>
    <w:p w:rsidR="00FC5398" w:rsidRPr="00382F8E" w:rsidRDefault="00FC5398" w:rsidP="00FC5398">
      <w:pPr>
        <w:pStyle w:val="a3"/>
        <w:jc w:val="both"/>
        <w:rPr>
          <w:rFonts w:ascii="Times New Roman" w:hAnsi="Times New Roman" w:cs="Times New Roman"/>
          <w:sz w:val="28"/>
          <w:szCs w:val="28"/>
        </w:rPr>
      </w:pPr>
      <w:r>
        <w:rPr>
          <w:rFonts w:ascii="Times New Roman" w:hAnsi="Times New Roman" w:cs="Times New Roman"/>
          <w:sz w:val="28"/>
          <w:szCs w:val="28"/>
        </w:rPr>
        <w:t>- написать объяснительную по причине пропусков</w:t>
      </w:r>
      <w:r w:rsidRPr="00382F8E">
        <w:rPr>
          <w:rFonts w:ascii="Times New Roman" w:hAnsi="Times New Roman" w:cs="Times New Roman"/>
          <w:sz w:val="28"/>
          <w:szCs w:val="28"/>
        </w:rPr>
        <w:t xml:space="preserve"> </w:t>
      </w:r>
      <w:r>
        <w:rPr>
          <w:rFonts w:ascii="Times New Roman" w:hAnsi="Times New Roman" w:cs="Times New Roman"/>
          <w:sz w:val="28"/>
          <w:szCs w:val="28"/>
        </w:rPr>
        <w:t>занятий</w:t>
      </w:r>
      <w:r w:rsidRPr="00382F8E">
        <w:rPr>
          <w:rFonts w:ascii="Times New Roman" w:hAnsi="Times New Roman" w:cs="Times New Roman"/>
          <w:sz w:val="28"/>
          <w:szCs w:val="28"/>
        </w:rPr>
        <w:t xml:space="preserve"> </w:t>
      </w:r>
      <w:r>
        <w:rPr>
          <w:rFonts w:ascii="Times New Roman" w:hAnsi="Times New Roman" w:cs="Times New Roman"/>
          <w:sz w:val="28"/>
          <w:szCs w:val="28"/>
        </w:rPr>
        <w:t xml:space="preserve">с целью посещения </w:t>
      </w:r>
      <w:r w:rsidRPr="00382F8E">
        <w:rPr>
          <w:rFonts w:ascii="Times New Roman" w:hAnsi="Times New Roman" w:cs="Times New Roman"/>
          <w:sz w:val="28"/>
          <w:szCs w:val="28"/>
        </w:rPr>
        <w:t>памятник</w:t>
      </w:r>
      <w:r>
        <w:rPr>
          <w:rFonts w:ascii="Times New Roman" w:hAnsi="Times New Roman" w:cs="Times New Roman"/>
          <w:sz w:val="28"/>
          <w:szCs w:val="28"/>
        </w:rPr>
        <w:t>а</w:t>
      </w:r>
      <w:r w:rsidRPr="00382F8E">
        <w:rPr>
          <w:rFonts w:ascii="Times New Roman" w:hAnsi="Times New Roman" w:cs="Times New Roman"/>
          <w:sz w:val="28"/>
          <w:szCs w:val="28"/>
        </w:rPr>
        <w:t xml:space="preserve"> Михаилу Тверскому;</w:t>
      </w:r>
    </w:p>
    <w:p w:rsidR="00382F8E" w:rsidRPr="00382F8E" w:rsidRDefault="00382F8E" w:rsidP="00382F8E">
      <w:pPr>
        <w:pStyle w:val="a3"/>
        <w:jc w:val="both"/>
        <w:rPr>
          <w:rFonts w:ascii="Times New Roman" w:hAnsi="Times New Roman" w:cs="Times New Roman"/>
          <w:sz w:val="28"/>
          <w:szCs w:val="28"/>
        </w:rPr>
      </w:pPr>
      <w:r w:rsidRPr="00382F8E">
        <w:rPr>
          <w:rFonts w:ascii="Times New Roman" w:hAnsi="Times New Roman" w:cs="Times New Roman"/>
          <w:sz w:val="28"/>
          <w:szCs w:val="28"/>
        </w:rPr>
        <w:t>- написать заявление, чтобы уйти с 4, 5 пар и посетить выставку в Сахарово.</w:t>
      </w:r>
    </w:p>
    <w:p w:rsidR="00FC5398" w:rsidRDefault="00FC5398" w:rsidP="00382F8E">
      <w:pPr>
        <w:pStyle w:val="a3"/>
        <w:jc w:val="both"/>
        <w:rPr>
          <w:rFonts w:ascii="Times New Roman" w:hAnsi="Times New Roman" w:cs="Times New Roman"/>
          <w:b/>
          <w:sz w:val="28"/>
          <w:szCs w:val="28"/>
        </w:rPr>
      </w:pPr>
    </w:p>
    <w:p w:rsidR="00382F8E" w:rsidRPr="00FC5398" w:rsidRDefault="00FC5398" w:rsidP="00981585">
      <w:pPr>
        <w:pStyle w:val="a3"/>
        <w:numPr>
          <w:ilvl w:val="0"/>
          <w:numId w:val="4"/>
        </w:numPr>
        <w:jc w:val="both"/>
        <w:rPr>
          <w:rFonts w:ascii="Times New Roman" w:hAnsi="Times New Roman" w:cs="Times New Roman"/>
          <w:b/>
          <w:sz w:val="28"/>
          <w:szCs w:val="28"/>
        </w:rPr>
      </w:pPr>
      <w:r>
        <w:rPr>
          <w:rFonts w:ascii="Times New Roman" w:hAnsi="Times New Roman" w:cs="Times New Roman"/>
          <w:b/>
          <w:sz w:val="28"/>
          <w:szCs w:val="28"/>
        </w:rPr>
        <w:t>Подведение итогов</w:t>
      </w:r>
      <w:r w:rsidR="00893C63">
        <w:rPr>
          <w:rFonts w:ascii="Times New Roman" w:hAnsi="Times New Roman" w:cs="Times New Roman"/>
          <w:b/>
          <w:sz w:val="28"/>
          <w:szCs w:val="28"/>
        </w:rPr>
        <w:t xml:space="preserve"> и выставление оценок</w:t>
      </w:r>
    </w:p>
    <w:p w:rsidR="00382F8E" w:rsidRPr="00382F8E" w:rsidRDefault="00382F8E" w:rsidP="00981585">
      <w:pPr>
        <w:pStyle w:val="a3"/>
        <w:numPr>
          <w:ilvl w:val="0"/>
          <w:numId w:val="4"/>
        </w:numPr>
        <w:jc w:val="both"/>
        <w:rPr>
          <w:rFonts w:ascii="Times New Roman" w:hAnsi="Times New Roman" w:cs="Times New Roman"/>
          <w:bCs/>
          <w:sz w:val="28"/>
          <w:szCs w:val="28"/>
        </w:rPr>
      </w:pPr>
      <w:r w:rsidRPr="00FC5398">
        <w:rPr>
          <w:rFonts w:ascii="Times New Roman" w:hAnsi="Times New Roman" w:cs="Times New Roman"/>
          <w:b/>
          <w:sz w:val="28"/>
          <w:szCs w:val="28"/>
        </w:rPr>
        <w:t>Домашнее задание</w:t>
      </w:r>
      <w:r w:rsidR="00FC5398">
        <w:rPr>
          <w:rFonts w:ascii="Times New Roman" w:hAnsi="Times New Roman" w:cs="Times New Roman"/>
          <w:b/>
          <w:sz w:val="28"/>
          <w:szCs w:val="28"/>
        </w:rPr>
        <w:t xml:space="preserve">: </w:t>
      </w:r>
      <w:r w:rsidR="00FC5398">
        <w:rPr>
          <w:rFonts w:ascii="Times New Roman" w:hAnsi="Times New Roman" w:cs="Times New Roman"/>
          <w:bCs/>
          <w:sz w:val="28"/>
          <w:szCs w:val="28"/>
        </w:rPr>
        <w:t>написать с</w:t>
      </w:r>
      <w:r w:rsidRPr="00382F8E">
        <w:rPr>
          <w:rFonts w:ascii="Times New Roman" w:hAnsi="Times New Roman" w:cs="Times New Roman"/>
          <w:bCs/>
          <w:sz w:val="28"/>
          <w:szCs w:val="28"/>
        </w:rPr>
        <w:t>очинение на тему: «Любимый уголок Верхневолжья».</w:t>
      </w:r>
    </w:p>
    <w:p w:rsidR="00382F8E" w:rsidRPr="000F60C3" w:rsidRDefault="00382F8E" w:rsidP="00382F8E">
      <w:pPr>
        <w:pStyle w:val="a3"/>
        <w:jc w:val="both"/>
        <w:rPr>
          <w:b/>
          <w:bCs/>
        </w:rPr>
      </w:pPr>
    </w:p>
    <w:p w:rsidR="007760F1" w:rsidRDefault="00FC5398" w:rsidP="00981585">
      <w:pPr>
        <w:pStyle w:val="a3"/>
        <w:numPr>
          <w:ilvl w:val="0"/>
          <w:numId w:val="4"/>
        </w:numPr>
        <w:jc w:val="both"/>
        <w:rPr>
          <w:rFonts w:ascii="Times New Roman" w:hAnsi="Times New Roman" w:cs="Times New Roman"/>
          <w:b/>
          <w:sz w:val="28"/>
          <w:szCs w:val="28"/>
        </w:rPr>
      </w:pPr>
      <w:r>
        <w:rPr>
          <w:rFonts w:ascii="Times New Roman" w:hAnsi="Times New Roman" w:cs="Times New Roman"/>
          <w:b/>
          <w:sz w:val="28"/>
          <w:szCs w:val="28"/>
        </w:rPr>
        <w:t>Приложение</w:t>
      </w:r>
    </w:p>
    <w:p w:rsidR="00EF6E9A" w:rsidRPr="00EF6E9A" w:rsidRDefault="00EF6E9A" w:rsidP="00EF6E9A">
      <w:pPr>
        <w:pStyle w:val="a3"/>
        <w:jc w:val="both"/>
        <w:rPr>
          <w:rFonts w:ascii="Times New Roman" w:hAnsi="Times New Roman" w:cs="Times New Roman"/>
          <w:i/>
          <w:sz w:val="28"/>
          <w:szCs w:val="28"/>
          <w:u w:val="single"/>
        </w:rPr>
      </w:pPr>
      <w:r w:rsidRPr="00EF6E9A">
        <w:rPr>
          <w:rFonts w:ascii="Times New Roman" w:hAnsi="Times New Roman" w:cs="Times New Roman"/>
          <w:i/>
          <w:sz w:val="28"/>
          <w:szCs w:val="28"/>
          <w:u w:val="single"/>
        </w:rPr>
        <w:t xml:space="preserve">Основные признаки разговорного стиля </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Стилевые черты:</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Мы не всегда знаем, о чём будем говорить.  Мы не знаем, какие слова подберём. Мы должны видеть и слышать участника разговора.</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Языковые средства:  Ограничен состав книжных слов.  Много просторечий, разговорных слов. Большое количество междометий, частиц. Наличие неполных и коротких предложений. Богатство интонаций.</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Использование: в устной речи – беседа в кругу друзей, в письменной речи – дружеские письма.</w:t>
      </w:r>
    </w:p>
    <w:p w:rsidR="00EF6E9A" w:rsidRPr="00EF6E9A" w:rsidRDefault="00EF6E9A" w:rsidP="00446146">
      <w:pPr>
        <w:pStyle w:val="a3"/>
        <w:rPr>
          <w:rFonts w:ascii="Times New Roman" w:hAnsi="Times New Roman" w:cs="Times New Roman"/>
          <w:i/>
          <w:sz w:val="28"/>
          <w:szCs w:val="28"/>
          <w:u w:val="single"/>
        </w:rPr>
      </w:pPr>
      <w:r w:rsidRPr="00EF6E9A">
        <w:rPr>
          <w:rFonts w:ascii="Times New Roman" w:hAnsi="Times New Roman" w:cs="Times New Roman"/>
          <w:i/>
          <w:sz w:val="28"/>
          <w:szCs w:val="28"/>
          <w:u w:val="single"/>
        </w:rPr>
        <w:t xml:space="preserve">Основные признаки официально-делового стиля  </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Определённая форма составления деловых бумаг (стандарт).</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Точность формулировки.</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Безличность предложений:</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Прошу Вас…  Сообщаем (Вам; о том), что…   Ставим (Вас) в известность (о том, что)…</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Использование клише (речевые штампы)</w:t>
      </w:r>
      <w:r w:rsidR="00446146">
        <w:rPr>
          <w:rFonts w:ascii="Times New Roman" w:hAnsi="Times New Roman" w:cs="Times New Roman"/>
          <w:sz w:val="28"/>
          <w:szCs w:val="28"/>
        </w:rPr>
        <w:t>.</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lastRenderedPageBreak/>
        <w:t xml:space="preserve">Справка из толкового словаря Ожегова С.И. </w:t>
      </w:r>
      <w:r w:rsidR="00322934">
        <w:rPr>
          <w:rFonts w:ascii="Times New Roman" w:hAnsi="Times New Roman" w:cs="Times New Roman"/>
          <w:sz w:val="28"/>
          <w:szCs w:val="28"/>
        </w:rPr>
        <w:t>«</w:t>
      </w:r>
      <w:r w:rsidRPr="00EF6E9A">
        <w:rPr>
          <w:rFonts w:ascii="Times New Roman" w:hAnsi="Times New Roman" w:cs="Times New Roman"/>
          <w:sz w:val="28"/>
          <w:szCs w:val="28"/>
        </w:rPr>
        <w:t>Клише</w:t>
      </w:r>
      <w:r w:rsidR="00322934">
        <w:rPr>
          <w:rFonts w:ascii="Times New Roman" w:hAnsi="Times New Roman" w:cs="Times New Roman"/>
          <w:sz w:val="28"/>
          <w:szCs w:val="28"/>
        </w:rPr>
        <w:t>»</w:t>
      </w:r>
      <w:r w:rsidRPr="00EF6E9A">
        <w:rPr>
          <w:rFonts w:ascii="Times New Roman" w:hAnsi="Times New Roman" w:cs="Times New Roman"/>
          <w:sz w:val="28"/>
          <w:szCs w:val="28"/>
        </w:rPr>
        <w:t xml:space="preserve">. Рисунок, чертёж на металле, камне, дереве для печатания. </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(нижеподписавшиеся, в связи с тем, что, вышеуказанные, нижеследующие).</w:t>
      </w:r>
    </w:p>
    <w:p w:rsidR="00EF6E9A" w:rsidRPr="00EF6E9A" w:rsidRDefault="00EF6E9A" w:rsidP="00EF6E9A">
      <w:pPr>
        <w:pStyle w:val="a3"/>
        <w:jc w:val="both"/>
        <w:rPr>
          <w:rFonts w:ascii="Times New Roman" w:hAnsi="Times New Roman" w:cs="Times New Roman"/>
          <w:i/>
          <w:sz w:val="28"/>
          <w:szCs w:val="28"/>
        </w:rPr>
      </w:pPr>
      <w:r w:rsidRPr="00EF6E9A">
        <w:rPr>
          <w:rFonts w:ascii="Times New Roman" w:hAnsi="Times New Roman" w:cs="Times New Roman"/>
          <w:i/>
          <w:sz w:val="28"/>
          <w:szCs w:val="28"/>
        </w:rPr>
        <w:t>Жанры:</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Заявление, автобиография, расписка, доверенность, счёт, почтовый перевод, справка, удостоверение, докладная записка, протокол, резолюция, письменный отчёт о работе, инструкция, закон, указ, рапорт, объявление.</w:t>
      </w:r>
    </w:p>
    <w:p w:rsidR="00EF6E9A" w:rsidRPr="00EF6E9A" w:rsidRDefault="00EF6E9A" w:rsidP="00EF6E9A">
      <w:pPr>
        <w:pStyle w:val="a3"/>
        <w:jc w:val="both"/>
        <w:rPr>
          <w:rFonts w:ascii="Times New Roman" w:hAnsi="Times New Roman" w:cs="Times New Roman"/>
          <w:b/>
          <w:bCs/>
          <w:i/>
          <w:iCs/>
          <w:sz w:val="28"/>
          <w:szCs w:val="28"/>
        </w:rPr>
      </w:pPr>
    </w:p>
    <w:p w:rsidR="00FC5398" w:rsidRDefault="00EF6E9A" w:rsidP="00EF6E9A">
      <w:pPr>
        <w:pStyle w:val="a3"/>
        <w:jc w:val="both"/>
        <w:rPr>
          <w:rFonts w:ascii="Times New Roman" w:hAnsi="Times New Roman" w:cs="Times New Roman"/>
          <w:i/>
          <w:sz w:val="28"/>
          <w:szCs w:val="28"/>
          <w:u w:val="single"/>
        </w:rPr>
      </w:pPr>
      <w:r w:rsidRPr="00EF6E9A">
        <w:rPr>
          <w:rFonts w:ascii="Times New Roman" w:hAnsi="Times New Roman" w:cs="Times New Roman"/>
          <w:i/>
          <w:sz w:val="28"/>
          <w:szCs w:val="28"/>
          <w:u w:val="single"/>
        </w:rPr>
        <w:t xml:space="preserve">Основные признаки публицистического стиля (язык СМИ) </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Употребление нейтральной, общестилевой лексики, в которой особую роль играет политическая, экономическая лексика. Это связано с тем, что главный интерес публицистики – общественно-политические проблемы. (Н.: маркетинг, менеджмент, бизнес, биржа, демократия, идеология, политика и т.д.).</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Использование оценочных средств выражения (агентура, акробаты благотворительности, болячка, бутербродный писака, верхушка).</w:t>
      </w:r>
      <w:r w:rsidR="00322934">
        <w:rPr>
          <w:rFonts w:ascii="Times New Roman" w:hAnsi="Times New Roman" w:cs="Times New Roman"/>
          <w:sz w:val="28"/>
          <w:szCs w:val="28"/>
        </w:rPr>
        <w:t xml:space="preserve"> Подчёркнутая документальность </w:t>
      </w:r>
      <w:r w:rsidRPr="00EF6E9A">
        <w:rPr>
          <w:rFonts w:ascii="Times New Roman" w:hAnsi="Times New Roman" w:cs="Times New Roman"/>
          <w:sz w:val="28"/>
          <w:szCs w:val="28"/>
        </w:rPr>
        <w:t>(как показали достоверные источники, по словам Путина …, т.е. конкретно указывается «кто», «где», «когда».) Официальные аббревиатуры: СКВ, НДС, ЦБР, ЕГЭ).</w:t>
      </w:r>
    </w:p>
    <w:p w:rsidR="00EF6E9A" w:rsidRPr="00EF6E9A" w:rsidRDefault="00322934" w:rsidP="00EF6E9A">
      <w:pPr>
        <w:pStyle w:val="a3"/>
        <w:jc w:val="both"/>
        <w:rPr>
          <w:rFonts w:ascii="Times New Roman" w:hAnsi="Times New Roman" w:cs="Times New Roman"/>
          <w:sz w:val="28"/>
          <w:szCs w:val="28"/>
        </w:rPr>
      </w:pPr>
      <w:r>
        <w:rPr>
          <w:rFonts w:ascii="Times New Roman" w:hAnsi="Times New Roman" w:cs="Times New Roman"/>
          <w:sz w:val="28"/>
          <w:szCs w:val="28"/>
        </w:rPr>
        <w:t xml:space="preserve">1.Использование штампов </w:t>
      </w:r>
      <w:r w:rsidR="00EF6E9A" w:rsidRPr="00EF6E9A">
        <w:rPr>
          <w:rFonts w:ascii="Times New Roman" w:hAnsi="Times New Roman" w:cs="Times New Roman"/>
          <w:sz w:val="28"/>
          <w:szCs w:val="28"/>
        </w:rPr>
        <w:t>(Н.: чёрное золото, золотой фонд России).</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2.Лаконичность при информационной насыщенности. Из разнообразного синтаксического репертуара публицистика отбирает конструкции, обладающие значительным потенциалом воздействия. Именно выразительностью привлекают публицистику конструкции разговорной речи. Они, как правило, сжаты, лаконичны. Другое важное их качество – массовость, демократичность, доступность.</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3.Использование восклицательных и вопросительных предложений (нередко целыми группами, рядами). Газетно-публицистический стиль выполняет функции воздействия и сообщения (информирования). Журналист сообщает о фактах и даёт им оценку.</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i/>
          <w:sz w:val="28"/>
          <w:szCs w:val="28"/>
        </w:rPr>
        <w:t>Разнообразие жанров:</w:t>
      </w:r>
      <w:r w:rsidRPr="00EF6E9A">
        <w:rPr>
          <w:rFonts w:ascii="Times New Roman" w:hAnsi="Times New Roman" w:cs="Times New Roman"/>
          <w:sz w:val="28"/>
          <w:szCs w:val="28"/>
        </w:rPr>
        <w:t xml:space="preserve"> репортаж, заметка, хроникальная информация, интервью, передовая статья, отчёт, очерк, фельетон, рецензия.</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 xml:space="preserve">В </w:t>
      </w:r>
      <w:r w:rsidRPr="00EF6E9A">
        <w:rPr>
          <w:rFonts w:ascii="Times New Roman" w:hAnsi="Times New Roman" w:cs="Times New Roman"/>
          <w:i/>
          <w:iCs/>
          <w:sz w:val="28"/>
          <w:szCs w:val="28"/>
        </w:rPr>
        <w:t>передовой статье</w:t>
      </w:r>
      <w:r w:rsidRPr="00EF6E9A">
        <w:rPr>
          <w:rFonts w:ascii="Times New Roman" w:hAnsi="Times New Roman" w:cs="Times New Roman"/>
          <w:sz w:val="28"/>
          <w:szCs w:val="28"/>
        </w:rPr>
        <w:t xml:space="preserve"> журналист  выступает как представитель коллектива, организации, союза. Здесь создается своеобразный коллективный образ автора.</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Для стиля</w:t>
      </w:r>
      <w:r w:rsidRPr="00EF6E9A">
        <w:rPr>
          <w:rFonts w:ascii="Times New Roman" w:hAnsi="Times New Roman" w:cs="Times New Roman"/>
          <w:i/>
          <w:iCs/>
          <w:sz w:val="28"/>
          <w:szCs w:val="28"/>
        </w:rPr>
        <w:t xml:space="preserve"> заметки </w:t>
      </w:r>
      <w:r w:rsidR="00322934">
        <w:rPr>
          <w:rFonts w:ascii="Times New Roman" w:hAnsi="Times New Roman" w:cs="Times New Roman"/>
          <w:sz w:val="28"/>
          <w:szCs w:val="28"/>
        </w:rPr>
        <w:t>характерна устремлё</w:t>
      </w:r>
      <w:r w:rsidRPr="00EF6E9A">
        <w:rPr>
          <w:rFonts w:ascii="Times New Roman" w:hAnsi="Times New Roman" w:cs="Times New Roman"/>
          <w:sz w:val="28"/>
          <w:szCs w:val="28"/>
        </w:rPr>
        <w:t>нность на сообщение. Главное – точно выразить суть информации, лаконично сообщить о факте, событии без комментариев, оценок, выводов.</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i/>
          <w:iCs/>
          <w:sz w:val="28"/>
          <w:szCs w:val="28"/>
        </w:rPr>
        <w:t>Репортаж</w:t>
      </w:r>
      <w:r w:rsidRPr="00EF6E9A">
        <w:rPr>
          <w:rFonts w:ascii="Times New Roman" w:hAnsi="Times New Roman" w:cs="Times New Roman"/>
          <w:sz w:val="28"/>
          <w:szCs w:val="28"/>
        </w:rPr>
        <w:t xml:space="preserve"> даёт читателю наглядное представление о событии. Репортаж – это глаза и уши читателя. Автором репортажа может быть только человек, сам наблюдавший или наблюдающий событие, а нередко и участвующий в нём.</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 xml:space="preserve">В </w:t>
      </w:r>
      <w:r w:rsidRPr="00EF6E9A">
        <w:rPr>
          <w:rFonts w:ascii="Times New Roman" w:hAnsi="Times New Roman" w:cs="Times New Roman"/>
          <w:i/>
          <w:iCs/>
          <w:sz w:val="28"/>
          <w:szCs w:val="28"/>
        </w:rPr>
        <w:t>очерке</w:t>
      </w:r>
      <w:r w:rsidRPr="00EF6E9A">
        <w:rPr>
          <w:rFonts w:ascii="Times New Roman" w:hAnsi="Times New Roman" w:cs="Times New Roman"/>
          <w:sz w:val="28"/>
          <w:szCs w:val="28"/>
        </w:rPr>
        <w:t xml:space="preserve"> факт, событие не только воспроизводится, но и служит поводом для авторских размышлений, обобщений, постановки каких-либо проблем.</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i/>
          <w:iCs/>
          <w:sz w:val="28"/>
          <w:szCs w:val="28"/>
        </w:rPr>
        <w:lastRenderedPageBreak/>
        <w:t>Очерк</w:t>
      </w:r>
      <w:r w:rsidRPr="00EF6E9A">
        <w:rPr>
          <w:rFonts w:ascii="Times New Roman" w:hAnsi="Times New Roman" w:cs="Times New Roman"/>
          <w:sz w:val="28"/>
          <w:szCs w:val="28"/>
        </w:rPr>
        <w:t xml:space="preserve"> – более широкий, по сравнению с репортажем, более стилистический и более «личный» жанр. </w:t>
      </w:r>
      <w:r w:rsidRPr="00EF6E9A">
        <w:rPr>
          <w:rFonts w:ascii="Times New Roman" w:hAnsi="Times New Roman" w:cs="Times New Roman"/>
          <w:i/>
          <w:iCs/>
          <w:sz w:val="28"/>
          <w:szCs w:val="28"/>
        </w:rPr>
        <w:t>Фельетон</w:t>
      </w:r>
      <w:r w:rsidRPr="00EF6E9A">
        <w:rPr>
          <w:rFonts w:ascii="Times New Roman" w:hAnsi="Times New Roman" w:cs="Times New Roman"/>
          <w:sz w:val="28"/>
          <w:szCs w:val="28"/>
        </w:rPr>
        <w:t xml:space="preserve"> от других публицистических жанров отличает сатирическое отражение действительности, сатирический анализ явлений, фактов, лиц.</w:t>
      </w:r>
    </w:p>
    <w:p w:rsidR="00EF6E9A" w:rsidRPr="00EF6E9A" w:rsidRDefault="00EF6E9A" w:rsidP="00EF6E9A">
      <w:pPr>
        <w:pStyle w:val="a3"/>
        <w:jc w:val="both"/>
        <w:rPr>
          <w:rFonts w:ascii="Times New Roman" w:hAnsi="Times New Roman" w:cs="Times New Roman"/>
          <w:b/>
          <w:bCs/>
          <w:i/>
          <w:iCs/>
          <w:sz w:val="28"/>
          <w:szCs w:val="28"/>
          <w:u w:val="single"/>
        </w:rPr>
      </w:pPr>
    </w:p>
    <w:p w:rsidR="00FC5398" w:rsidRDefault="00EF6E9A" w:rsidP="00EF6E9A">
      <w:pPr>
        <w:pStyle w:val="a3"/>
        <w:jc w:val="both"/>
        <w:rPr>
          <w:rFonts w:ascii="Times New Roman" w:hAnsi="Times New Roman" w:cs="Times New Roman"/>
          <w:i/>
          <w:sz w:val="28"/>
          <w:szCs w:val="28"/>
          <w:u w:val="single"/>
        </w:rPr>
      </w:pPr>
      <w:r w:rsidRPr="00EF6E9A">
        <w:rPr>
          <w:rFonts w:ascii="Times New Roman" w:hAnsi="Times New Roman" w:cs="Times New Roman"/>
          <w:i/>
          <w:sz w:val="28"/>
          <w:szCs w:val="28"/>
          <w:u w:val="single"/>
        </w:rPr>
        <w:t xml:space="preserve">Основные признаки научного стиля </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i/>
          <w:sz w:val="28"/>
          <w:szCs w:val="28"/>
        </w:rPr>
        <w:t>Ситуация:</w:t>
      </w:r>
      <w:r w:rsidRPr="00EF6E9A">
        <w:rPr>
          <w:rFonts w:ascii="Times New Roman" w:hAnsi="Times New Roman" w:cs="Times New Roman"/>
          <w:sz w:val="28"/>
          <w:szCs w:val="28"/>
        </w:rPr>
        <w:t xml:space="preserve"> Сообщение информации, обмен мыслями в официальной обстановке.</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Стилевые черты: отвлечённость и обобщённость, последовательность изложения, точность, доказательность, неэмоциональность.</w:t>
      </w:r>
    </w:p>
    <w:p w:rsidR="00EF6E9A" w:rsidRPr="00EF6E9A" w:rsidRDefault="00EF6E9A" w:rsidP="00EF6E9A">
      <w:pPr>
        <w:pStyle w:val="a3"/>
        <w:jc w:val="both"/>
        <w:rPr>
          <w:rFonts w:ascii="Times New Roman" w:hAnsi="Times New Roman" w:cs="Times New Roman"/>
          <w:i/>
          <w:sz w:val="28"/>
          <w:szCs w:val="28"/>
        </w:rPr>
      </w:pPr>
      <w:r w:rsidRPr="00EF6E9A">
        <w:rPr>
          <w:rFonts w:ascii="Times New Roman" w:hAnsi="Times New Roman" w:cs="Times New Roman"/>
          <w:i/>
          <w:sz w:val="28"/>
          <w:szCs w:val="28"/>
        </w:rPr>
        <w:t xml:space="preserve">Языковые средства: </w:t>
      </w:r>
      <w:r w:rsidRPr="00EF6E9A">
        <w:rPr>
          <w:rFonts w:ascii="Times New Roman" w:hAnsi="Times New Roman" w:cs="Times New Roman"/>
          <w:sz w:val="28"/>
          <w:szCs w:val="28"/>
        </w:rPr>
        <w:t>научные термины</w:t>
      </w:r>
      <w:r w:rsidRPr="00EF6E9A">
        <w:rPr>
          <w:rFonts w:ascii="Times New Roman" w:hAnsi="Times New Roman" w:cs="Times New Roman"/>
          <w:i/>
          <w:sz w:val="28"/>
          <w:szCs w:val="28"/>
        </w:rPr>
        <w:t>, н</w:t>
      </w:r>
      <w:r w:rsidRPr="00EF6E9A">
        <w:rPr>
          <w:rFonts w:ascii="Times New Roman" w:hAnsi="Times New Roman" w:cs="Times New Roman"/>
          <w:sz w:val="28"/>
          <w:szCs w:val="28"/>
        </w:rPr>
        <w:t>ейтральные и книжные слова с отвлечённым значением</w:t>
      </w:r>
      <w:r w:rsidRPr="00EF6E9A">
        <w:rPr>
          <w:rFonts w:ascii="Times New Roman" w:hAnsi="Times New Roman" w:cs="Times New Roman"/>
          <w:i/>
          <w:sz w:val="28"/>
          <w:szCs w:val="28"/>
        </w:rPr>
        <w:t>, п</w:t>
      </w:r>
      <w:r w:rsidRPr="00EF6E9A">
        <w:rPr>
          <w:rFonts w:ascii="Times New Roman" w:hAnsi="Times New Roman" w:cs="Times New Roman"/>
          <w:sz w:val="28"/>
          <w:szCs w:val="28"/>
        </w:rPr>
        <w:t>реобладание имён существительных, распространённые повествовательные предложения</w:t>
      </w:r>
      <w:r w:rsidRPr="00EF6E9A">
        <w:rPr>
          <w:rFonts w:ascii="Times New Roman" w:hAnsi="Times New Roman" w:cs="Times New Roman"/>
          <w:i/>
          <w:sz w:val="28"/>
          <w:szCs w:val="28"/>
        </w:rPr>
        <w:t>, с</w:t>
      </w:r>
      <w:r w:rsidRPr="00EF6E9A">
        <w:rPr>
          <w:rFonts w:ascii="Times New Roman" w:hAnsi="Times New Roman" w:cs="Times New Roman"/>
          <w:sz w:val="28"/>
          <w:szCs w:val="28"/>
        </w:rPr>
        <w:t>ложные предложения с союзами «что», «так как», «если».</w:t>
      </w:r>
    </w:p>
    <w:p w:rsidR="00EF6E9A" w:rsidRPr="00EF6E9A" w:rsidRDefault="00EF6E9A" w:rsidP="00EF6E9A">
      <w:pPr>
        <w:pStyle w:val="a3"/>
        <w:jc w:val="both"/>
        <w:rPr>
          <w:rFonts w:ascii="Times New Roman" w:hAnsi="Times New Roman" w:cs="Times New Roman"/>
          <w:i/>
          <w:sz w:val="28"/>
          <w:szCs w:val="28"/>
        </w:rPr>
      </w:pPr>
      <w:r w:rsidRPr="00EF6E9A">
        <w:rPr>
          <w:rFonts w:ascii="Times New Roman" w:hAnsi="Times New Roman" w:cs="Times New Roman"/>
          <w:i/>
          <w:sz w:val="28"/>
          <w:szCs w:val="28"/>
        </w:rPr>
        <w:t>Использование:</w:t>
      </w:r>
      <w:r w:rsidRPr="00EF6E9A">
        <w:rPr>
          <w:rFonts w:ascii="Times New Roman" w:hAnsi="Times New Roman" w:cs="Times New Roman"/>
          <w:sz w:val="28"/>
          <w:szCs w:val="28"/>
        </w:rPr>
        <w:t xml:space="preserve"> в научных трудах: энциклопедиях, учебниках, словарях, научных, научно – популярных книгах, патентное описание (описание изобретения), справочники, инструкции, реклама (имеющая признаки публицистического стиля).</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 В выступлениях на научные темы, лекциях, на уроках, в докладах и т.п.</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 Рефераты, конспекты.</w:t>
      </w:r>
    </w:p>
    <w:p w:rsidR="00EF6E9A" w:rsidRPr="00EF6E9A" w:rsidRDefault="00EF6E9A" w:rsidP="00EF6E9A">
      <w:pPr>
        <w:pStyle w:val="a3"/>
        <w:jc w:val="both"/>
        <w:rPr>
          <w:rFonts w:ascii="Times New Roman" w:hAnsi="Times New Roman" w:cs="Times New Roman"/>
          <w:sz w:val="28"/>
          <w:szCs w:val="28"/>
        </w:rPr>
      </w:pPr>
    </w:p>
    <w:p w:rsidR="00FC5398" w:rsidRDefault="00EF6E9A" w:rsidP="00EF6E9A">
      <w:pPr>
        <w:pStyle w:val="a3"/>
        <w:jc w:val="both"/>
        <w:rPr>
          <w:rFonts w:ascii="Times New Roman" w:hAnsi="Times New Roman" w:cs="Times New Roman"/>
          <w:i/>
          <w:sz w:val="28"/>
          <w:szCs w:val="28"/>
          <w:u w:val="single"/>
        </w:rPr>
      </w:pPr>
      <w:r w:rsidRPr="00EF6E9A">
        <w:rPr>
          <w:rFonts w:ascii="Times New Roman" w:hAnsi="Times New Roman" w:cs="Times New Roman"/>
          <w:i/>
          <w:sz w:val="28"/>
          <w:szCs w:val="28"/>
          <w:u w:val="single"/>
        </w:rPr>
        <w:t xml:space="preserve">Особенности художественного стиля речи </w:t>
      </w:r>
    </w:p>
    <w:p w:rsidR="00EF6E9A" w:rsidRPr="00EF6E9A" w:rsidRDefault="00EF6E9A" w:rsidP="00EF6E9A">
      <w:pPr>
        <w:pStyle w:val="a3"/>
        <w:jc w:val="both"/>
        <w:rPr>
          <w:rFonts w:ascii="Times New Roman" w:hAnsi="Times New Roman" w:cs="Times New Roman"/>
          <w:sz w:val="28"/>
          <w:szCs w:val="28"/>
        </w:rPr>
      </w:pPr>
      <w:r w:rsidRPr="00EF6E9A">
        <w:rPr>
          <w:rFonts w:ascii="Times New Roman" w:hAnsi="Times New Roman" w:cs="Times New Roman"/>
          <w:sz w:val="28"/>
          <w:szCs w:val="28"/>
        </w:rPr>
        <w:t>Изображение (словами) каких-то картин (образность); выражение определённого чувства (эмоциональность); использование выразительных средств языка (олицетворение, эпитеты, сравнения,  звуковые повторы, звукоподражание), различных по структуре и интонации предложений; используются элементы разных стилей.</w:t>
      </w:r>
    </w:p>
    <w:p w:rsidR="00EF6E9A" w:rsidRPr="00EF6E9A" w:rsidRDefault="00EF6E9A" w:rsidP="00EF6E9A">
      <w:pPr>
        <w:pStyle w:val="a3"/>
        <w:jc w:val="both"/>
        <w:rPr>
          <w:rFonts w:ascii="Times New Roman" w:hAnsi="Times New Roman" w:cs="Times New Roman"/>
          <w:i/>
          <w:iCs/>
          <w:sz w:val="28"/>
          <w:szCs w:val="28"/>
        </w:rPr>
      </w:pPr>
    </w:p>
    <w:p w:rsidR="00981585" w:rsidRDefault="00981585" w:rsidP="00981585">
      <w:pPr>
        <w:rPr>
          <w:b/>
          <w:sz w:val="28"/>
          <w:szCs w:val="28"/>
        </w:rPr>
      </w:pPr>
    </w:p>
    <w:p w:rsidR="00AB7045" w:rsidRPr="00981585" w:rsidRDefault="00981585" w:rsidP="00981585">
      <w:pPr>
        <w:pStyle w:val="ac"/>
        <w:numPr>
          <w:ilvl w:val="0"/>
          <w:numId w:val="4"/>
        </w:numPr>
        <w:rPr>
          <w:b/>
          <w:sz w:val="28"/>
          <w:szCs w:val="28"/>
        </w:rPr>
      </w:pPr>
      <w:r w:rsidRPr="00981585">
        <w:rPr>
          <w:b/>
          <w:sz w:val="28"/>
          <w:szCs w:val="28"/>
        </w:rPr>
        <w:t>Литература</w:t>
      </w:r>
    </w:p>
    <w:p w:rsidR="00AB7045" w:rsidRPr="00BB3FD6" w:rsidRDefault="00AB7045" w:rsidP="00BB3FD6">
      <w:pPr>
        <w:pStyle w:val="a3"/>
        <w:jc w:val="both"/>
        <w:rPr>
          <w:rFonts w:ascii="Times New Roman" w:hAnsi="Times New Roman" w:cs="Times New Roman"/>
          <w:b/>
          <w:sz w:val="28"/>
          <w:szCs w:val="28"/>
        </w:rPr>
      </w:pPr>
      <w:r w:rsidRPr="00BB3FD6">
        <w:rPr>
          <w:rFonts w:ascii="Times New Roman" w:hAnsi="Times New Roman" w:cs="Times New Roman"/>
          <w:b/>
          <w:sz w:val="28"/>
          <w:szCs w:val="28"/>
        </w:rPr>
        <w:t>Основные источники</w:t>
      </w:r>
    </w:p>
    <w:p w:rsidR="00AB7045" w:rsidRPr="00BB3FD6" w:rsidRDefault="00AB7045" w:rsidP="00BB3FD6">
      <w:pPr>
        <w:pStyle w:val="a3"/>
        <w:numPr>
          <w:ilvl w:val="0"/>
          <w:numId w:val="6"/>
        </w:numPr>
        <w:jc w:val="both"/>
        <w:rPr>
          <w:rFonts w:ascii="Times New Roman" w:hAnsi="Times New Roman" w:cs="Times New Roman"/>
          <w:sz w:val="28"/>
          <w:szCs w:val="28"/>
        </w:rPr>
      </w:pPr>
      <w:r w:rsidRPr="00BB3FD6">
        <w:rPr>
          <w:rFonts w:ascii="Times New Roman" w:hAnsi="Times New Roman" w:cs="Times New Roman"/>
          <w:sz w:val="28"/>
          <w:szCs w:val="28"/>
        </w:rPr>
        <w:t>Бабайцева В.В. Русский язык. Учебник для общеобразовательных учреждений филологического профиля. 10-11 классы. – М., 2014.</w:t>
      </w:r>
    </w:p>
    <w:p w:rsidR="00AB7045" w:rsidRPr="00BB3FD6" w:rsidRDefault="00AB7045" w:rsidP="00BB3FD6">
      <w:pPr>
        <w:pStyle w:val="a3"/>
        <w:jc w:val="both"/>
        <w:rPr>
          <w:rFonts w:ascii="Times New Roman" w:hAnsi="Times New Roman" w:cs="Times New Roman"/>
          <w:sz w:val="28"/>
          <w:szCs w:val="28"/>
        </w:rPr>
      </w:pPr>
    </w:p>
    <w:p w:rsidR="00AB7045" w:rsidRPr="00BB3FD6" w:rsidRDefault="00AB7045" w:rsidP="00BB3FD6">
      <w:pPr>
        <w:pStyle w:val="a3"/>
        <w:jc w:val="both"/>
        <w:rPr>
          <w:rFonts w:ascii="Times New Roman" w:hAnsi="Times New Roman" w:cs="Times New Roman"/>
          <w:b/>
          <w:sz w:val="28"/>
          <w:szCs w:val="28"/>
        </w:rPr>
      </w:pPr>
      <w:r w:rsidRPr="00BB3FD6">
        <w:rPr>
          <w:rFonts w:ascii="Times New Roman" w:hAnsi="Times New Roman" w:cs="Times New Roman"/>
          <w:b/>
          <w:sz w:val="28"/>
          <w:szCs w:val="28"/>
        </w:rPr>
        <w:t xml:space="preserve">Дополнительные источники </w:t>
      </w:r>
    </w:p>
    <w:p w:rsidR="00AB7045" w:rsidRPr="00BB3FD6" w:rsidRDefault="00AB7045" w:rsidP="00BB3FD6">
      <w:pPr>
        <w:pStyle w:val="a3"/>
        <w:numPr>
          <w:ilvl w:val="0"/>
          <w:numId w:val="7"/>
        </w:numPr>
        <w:jc w:val="both"/>
        <w:rPr>
          <w:rFonts w:ascii="Times New Roman" w:eastAsia="Times New Roman" w:hAnsi="Times New Roman" w:cs="Times New Roman"/>
          <w:sz w:val="28"/>
          <w:szCs w:val="28"/>
        </w:rPr>
      </w:pPr>
      <w:r w:rsidRPr="00BB3FD6">
        <w:rPr>
          <w:rFonts w:ascii="Times New Roman" w:eastAsia="Times New Roman" w:hAnsi="Times New Roman" w:cs="Times New Roman"/>
          <w:sz w:val="28"/>
          <w:szCs w:val="28"/>
        </w:rPr>
        <w:t xml:space="preserve">Воителева Т.М. Русский язык: учебник для учреждений сред. проф. образования. — М., 2014;   </w:t>
      </w:r>
    </w:p>
    <w:p w:rsidR="00AB7045" w:rsidRPr="00BB3FD6" w:rsidRDefault="00E225B7" w:rsidP="00BB3FD6">
      <w:pPr>
        <w:pStyle w:val="a3"/>
        <w:numPr>
          <w:ilvl w:val="0"/>
          <w:numId w:val="7"/>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Воителева Т.М.</w:t>
      </w:r>
      <w:r w:rsidR="00AB7045" w:rsidRPr="00BB3FD6">
        <w:rPr>
          <w:rFonts w:ascii="Times New Roman" w:eastAsia="Times New Roman" w:hAnsi="Times New Roman" w:cs="Times New Roman"/>
          <w:sz w:val="28"/>
          <w:szCs w:val="28"/>
        </w:rPr>
        <w:t xml:space="preserve">  Русский язык и литература.  Русский язык (базовый уровень): учебник для 11 класса общеобразовательной школы. — М., 2014. </w:t>
      </w:r>
    </w:p>
    <w:p w:rsidR="00AB7045" w:rsidRDefault="00AB7045" w:rsidP="00BB3FD6">
      <w:pPr>
        <w:pStyle w:val="a3"/>
        <w:numPr>
          <w:ilvl w:val="0"/>
          <w:numId w:val="7"/>
        </w:numPr>
        <w:jc w:val="both"/>
        <w:rPr>
          <w:rFonts w:ascii="Times New Roman" w:eastAsia="Times New Roman" w:hAnsi="Times New Roman" w:cs="Times New Roman"/>
          <w:sz w:val="28"/>
          <w:szCs w:val="28"/>
        </w:rPr>
      </w:pPr>
      <w:r w:rsidRPr="00BB3FD6">
        <w:rPr>
          <w:rFonts w:ascii="Times New Roman" w:eastAsia="Times New Roman" w:hAnsi="Times New Roman" w:cs="Times New Roman"/>
          <w:sz w:val="28"/>
          <w:szCs w:val="28"/>
        </w:rPr>
        <w:t xml:space="preserve">Воителева Т.М. Русский язык: сб. упражнений: учеб. пособие сред. проф. образования. — М., 2014. </w:t>
      </w:r>
    </w:p>
    <w:p w:rsidR="00D2766E" w:rsidRDefault="00D2766E" w:rsidP="00D2766E">
      <w:pPr>
        <w:pStyle w:val="a3"/>
        <w:jc w:val="both"/>
        <w:rPr>
          <w:rFonts w:ascii="Times New Roman" w:eastAsia="Times New Roman" w:hAnsi="Times New Roman" w:cs="Times New Roman"/>
          <w:sz w:val="28"/>
          <w:szCs w:val="28"/>
        </w:rPr>
      </w:pPr>
    </w:p>
    <w:p w:rsidR="00D2766E" w:rsidRDefault="00D2766E" w:rsidP="00D2766E">
      <w:pPr>
        <w:pStyle w:val="a3"/>
        <w:jc w:val="both"/>
        <w:rPr>
          <w:rFonts w:ascii="Times New Roman" w:eastAsia="Times New Roman" w:hAnsi="Times New Roman" w:cs="Times New Roman"/>
          <w:sz w:val="28"/>
          <w:szCs w:val="28"/>
        </w:rPr>
      </w:pPr>
    </w:p>
    <w:p w:rsidR="00D2766E" w:rsidRDefault="00D2766E" w:rsidP="00D2766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ПРИЛОЖЕНИЯ:</w:t>
      </w:r>
    </w:p>
    <w:p w:rsidR="00D2766E" w:rsidRPr="00D2766E" w:rsidRDefault="00D2766E" w:rsidP="00D2766E">
      <w:pPr>
        <w:pStyle w:val="ae"/>
        <w:spacing w:after="0"/>
        <w:rPr>
          <w:sz w:val="28"/>
          <w:szCs w:val="28"/>
        </w:rPr>
      </w:pPr>
      <w:r w:rsidRPr="00D2766E">
        <w:rPr>
          <w:rFonts w:ascii="Times New Roman CYR" w:hAnsi="Times New Roman CYR" w:cs="Times New Roman CYR"/>
          <w:b/>
          <w:bCs/>
          <w:color w:val="606060"/>
          <w:sz w:val="28"/>
          <w:szCs w:val="28"/>
        </w:rPr>
        <w:t>Генерал Иосиф Гурко</w:t>
      </w:r>
    </w:p>
    <w:p w:rsidR="00D2766E" w:rsidRDefault="00D2766E" w:rsidP="00D2766E">
      <w:pPr>
        <w:pStyle w:val="ae"/>
        <w:spacing w:after="448"/>
        <w:ind w:left="301"/>
      </w:pPr>
      <w:hyperlink r:id="rId8" w:history="1">
        <w:r>
          <w:rPr>
            <w:rStyle w:val="ad"/>
            <w:rFonts w:ascii="Times New Roman CYR" w:hAnsi="Times New Roman CYR" w:cs="Times New Roman CYR"/>
            <w:b/>
            <w:bCs/>
            <w:color w:val="000000"/>
            <w:sz w:val="32"/>
            <w:szCs w:val="32"/>
          </w:rPr>
          <w:t>Ирина Ревякина</w:t>
        </w:r>
      </w:hyperlink>
    </w:p>
    <w:p w:rsidR="00D2766E" w:rsidRDefault="00D2766E" w:rsidP="00D2766E">
      <w:pPr>
        <w:pStyle w:val="ae"/>
        <w:spacing w:after="0"/>
      </w:pPr>
      <w:r>
        <w:rPr>
          <w:rFonts w:ascii="Times New Roman CYR" w:hAnsi="Times New Roman CYR" w:cs="Times New Roman CYR"/>
          <w:color w:val="000000"/>
          <w:sz w:val="26"/>
          <w:szCs w:val="26"/>
        </w:rPr>
        <w:t>135-летию освобождения (1878-2013) Болгарии от Османского ига посвящается.</w:t>
      </w:r>
      <w:r>
        <w:rPr>
          <w:sz w:val="32"/>
          <w:szCs w:val="32"/>
        </w:rPr>
        <w:t xml:space="preserve"> </w:t>
      </w:r>
    </w:p>
    <w:p w:rsidR="00D2766E" w:rsidRDefault="00D2766E" w:rsidP="00D2766E">
      <w:pPr>
        <w:pStyle w:val="ae"/>
        <w:spacing w:after="0"/>
      </w:pPr>
    </w:p>
    <w:p w:rsidR="00D2766E" w:rsidRDefault="00D2766E" w:rsidP="00D2766E">
      <w:pPr>
        <w:pStyle w:val="ae"/>
        <w:spacing w:after="448"/>
        <w:ind w:left="301"/>
      </w:pPr>
      <w:r>
        <w:rPr>
          <w:sz w:val="27"/>
          <w:szCs w:val="27"/>
        </w:rPr>
        <w:t>Иосиф Гурко звался «Генерал Вперёд»!</w:t>
      </w:r>
      <w:r>
        <w:rPr>
          <w:sz w:val="27"/>
          <w:szCs w:val="27"/>
        </w:rPr>
        <w:br/>
        <w:t>Он вёл войска спокойно и умело.</w:t>
      </w:r>
      <w:r>
        <w:rPr>
          <w:sz w:val="27"/>
          <w:szCs w:val="27"/>
        </w:rPr>
        <w:br/>
        <w:t>А смелость, как известно, города берёт,</w:t>
      </w:r>
      <w:r>
        <w:rPr>
          <w:sz w:val="27"/>
          <w:szCs w:val="27"/>
        </w:rPr>
        <w:br/>
        <w:t>Солдат он заряжал своим примером.</w:t>
      </w:r>
      <w:r>
        <w:rPr>
          <w:sz w:val="27"/>
          <w:szCs w:val="27"/>
        </w:rPr>
        <w:br/>
        <w:t> </w:t>
      </w:r>
      <w:r>
        <w:rPr>
          <w:sz w:val="27"/>
          <w:szCs w:val="27"/>
        </w:rPr>
        <w:br/>
        <w:t>И сабля с надписью «За храбрость» - не пустяк.</w:t>
      </w:r>
      <w:r>
        <w:rPr>
          <w:sz w:val="27"/>
          <w:szCs w:val="27"/>
        </w:rPr>
        <w:br/>
        <w:t>Получена заслуженно за дело:</w:t>
      </w:r>
      <w:r>
        <w:rPr>
          <w:sz w:val="27"/>
          <w:szCs w:val="27"/>
        </w:rPr>
        <w:br/>
        <w:t>В боях за Телиш, Плевну, горный пункт Дубняк,</w:t>
      </w:r>
      <w:r>
        <w:rPr>
          <w:sz w:val="27"/>
          <w:szCs w:val="27"/>
        </w:rPr>
        <w:br/>
        <w:t>За скорость и военную умелость.</w:t>
      </w:r>
      <w:r>
        <w:rPr>
          <w:sz w:val="27"/>
          <w:szCs w:val="27"/>
        </w:rPr>
        <w:br/>
        <w:t> </w:t>
      </w:r>
      <w:r>
        <w:rPr>
          <w:sz w:val="27"/>
          <w:szCs w:val="27"/>
        </w:rPr>
        <w:br/>
        <w:t>Он был из избранных, но избранных судьбой</w:t>
      </w:r>
      <w:r>
        <w:rPr>
          <w:sz w:val="27"/>
          <w:szCs w:val="27"/>
        </w:rPr>
        <w:br/>
        <w:t>Для прославления побед России.</w:t>
      </w:r>
      <w:r>
        <w:rPr>
          <w:sz w:val="27"/>
          <w:szCs w:val="27"/>
        </w:rPr>
        <w:br/>
        <w:t>Иосиф Гурко – русский генерал лихой, </w:t>
      </w:r>
      <w:r>
        <w:rPr>
          <w:sz w:val="27"/>
          <w:szCs w:val="27"/>
        </w:rPr>
        <w:br/>
        <w:t>С победами дошедший до Софии.</w:t>
      </w:r>
      <w:r>
        <w:rPr>
          <w:sz w:val="27"/>
          <w:szCs w:val="27"/>
        </w:rPr>
        <w:br/>
        <w:t> </w:t>
      </w:r>
      <w:r>
        <w:rPr>
          <w:sz w:val="27"/>
          <w:szCs w:val="27"/>
        </w:rPr>
        <w:br/>
        <w:t>София помнит. Вознесён на пьедестал</w:t>
      </w:r>
      <w:r>
        <w:rPr>
          <w:sz w:val="27"/>
          <w:szCs w:val="27"/>
        </w:rPr>
        <w:br/>
        <w:t>Бюст воину, отважному герою.</w:t>
      </w:r>
      <w:r>
        <w:rPr>
          <w:sz w:val="27"/>
          <w:szCs w:val="27"/>
        </w:rPr>
        <w:br/>
        <w:t>«Ты столько сил освобождению отдал!» -</w:t>
      </w:r>
      <w:r>
        <w:rPr>
          <w:sz w:val="27"/>
          <w:szCs w:val="27"/>
        </w:rPr>
        <w:br/>
        <w:t>Наследники братушек пред тобою.</w:t>
      </w:r>
    </w:p>
    <w:p w:rsidR="00D2766E" w:rsidRDefault="00D2766E" w:rsidP="00D2766E">
      <w:pPr>
        <w:pStyle w:val="ae"/>
        <w:spacing w:after="0"/>
      </w:pPr>
      <w:r>
        <w:rPr>
          <w:rFonts w:ascii="Times New Roman CYR" w:hAnsi="Times New Roman CYR" w:cs="Times New Roman CYR"/>
          <w:color w:val="000000"/>
        </w:rPr>
        <w:t>Часть религиозных стихов написаны после прочтения духовной литературы, в т.ч. творений святых отцов православной церкви. Глубоко верующий православный автор.</w:t>
      </w:r>
      <w:r>
        <w:rPr>
          <w:sz w:val="32"/>
          <w:szCs w:val="32"/>
        </w:rPr>
        <w:br/>
      </w:r>
      <w:r>
        <w:rPr>
          <w:sz w:val="32"/>
          <w:szCs w:val="32"/>
        </w:rPr>
        <w:br/>
      </w:r>
      <w:r>
        <w:rPr>
          <w:rFonts w:ascii="Times New Roman CYR" w:hAnsi="Times New Roman CYR" w:cs="Times New Roman CYR"/>
          <w:color w:val="000000"/>
        </w:rPr>
        <w:t>Вышел сборник стихов "Листая мыслей календарь..." (в сборник вошло 190 произведений) (25.04.2011). Песни в авторском исполнении можно послушать на страничке на сайте "Избы Читальни".</w:t>
      </w:r>
      <w:r>
        <w:rPr>
          <w:sz w:val="32"/>
          <w:szCs w:val="32"/>
        </w:rPr>
        <w:br/>
      </w:r>
      <w:r>
        <w:rPr>
          <w:sz w:val="32"/>
          <w:szCs w:val="32"/>
        </w:rPr>
        <w:br/>
      </w:r>
      <w:r>
        <w:rPr>
          <w:rFonts w:ascii="Times New Roman CYR" w:hAnsi="Times New Roman CYR" w:cs="Times New Roman CYR"/>
          <w:color w:val="000000"/>
        </w:rPr>
        <w:t>Из автобиографии: жила в Грозном, теперь - в Минеральных Водах.</w:t>
      </w:r>
      <w:r>
        <w:rPr>
          <w:sz w:val="32"/>
          <w:szCs w:val="32"/>
        </w:rPr>
        <w:br/>
      </w:r>
      <w:r>
        <w:rPr>
          <w:rFonts w:ascii="Times New Roman CYR" w:hAnsi="Times New Roman CYR" w:cs="Times New Roman CYR"/>
          <w:color w:val="000000"/>
        </w:rPr>
        <w:t>На Стихи.ру с 03.10.2010.</w:t>
      </w:r>
      <w:r>
        <w:rPr>
          <w:sz w:val="32"/>
          <w:szCs w:val="32"/>
        </w:rPr>
        <w:br/>
      </w:r>
      <w:r>
        <w:rPr>
          <w:rFonts w:ascii="Times New Roman CYR" w:hAnsi="Times New Roman CYR" w:cs="Times New Roman CYR"/>
          <w:color w:val="000000"/>
        </w:rPr>
        <w:t>Член литобъединения "Современник" (Минеральные Воды)</w:t>
      </w:r>
      <w:r>
        <w:rPr>
          <w:sz w:val="32"/>
          <w:szCs w:val="32"/>
        </w:rPr>
        <w:br/>
      </w:r>
      <w:r>
        <w:rPr>
          <w:rFonts w:ascii="Times New Roman CYR" w:hAnsi="Times New Roman CYR" w:cs="Times New Roman CYR"/>
          <w:color w:val="000000"/>
        </w:rPr>
        <w:t>Член Ставропольской краевой региональной творческой общественной организации "Слово Искусство Музыка"</w:t>
      </w:r>
      <w:r>
        <w:rPr>
          <w:sz w:val="32"/>
          <w:szCs w:val="32"/>
        </w:rPr>
        <w:br/>
      </w:r>
      <w:r>
        <w:rPr>
          <w:rFonts w:ascii="Times New Roman CYR" w:hAnsi="Times New Roman CYR" w:cs="Times New Roman CYR"/>
          <w:color w:val="000000"/>
        </w:rPr>
        <w:t>Член Российского Союза Писателей.</w:t>
      </w:r>
      <w:r>
        <w:rPr>
          <w:sz w:val="32"/>
          <w:szCs w:val="32"/>
        </w:rPr>
        <w:br/>
      </w:r>
      <w:r>
        <w:rPr>
          <w:rFonts w:ascii="Times New Roman CYR" w:hAnsi="Times New Roman CYR" w:cs="Times New Roman CYR"/>
          <w:color w:val="000000"/>
        </w:rPr>
        <w:t>По итогам конкурсного сезона премии «Поэт года 2014» / Premia POETGODA 2014</w:t>
      </w:r>
      <w:r>
        <w:rPr>
          <w:sz w:val="32"/>
          <w:szCs w:val="32"/>
        </w:rPr>
        <w:br/>
      </w:r>
      <w:r>
        <w:rPr>
          <w:rFonts w:ascii="Times New Roman CYR" w:hAnsi="Times New Roman CYR" w:cs="Times New Roman CYR"/>
          <w:color w:val="000000"/>
        </w:rPr>
        <w:t>присвоено звание Номинант национальной литературной премии «Поэт года 2014», «Поэт года 2015».</w:t>
      </w:r>
      <w:r>
        <w:rPr>
          <w:sz w:val="32"/>
          <w:szCs w:val="32"/>
        </w:rPr>
        <w:br/>
      </w:r>
      <w:r>
        <w:rPr>
          <w:rFonts w:ascii="Times New Roman CYR" w:hAnsi="Times New Roman CYR" w:cs="Times New Roman CYR"/>
          <w:color w:val="000000"/>
        </w:rPr>
        <w:t xml:space="preserve">По решению редакционной комиссии номинирована на соискание национальной </w:t>
      </w:r>
      <w:r>
        <w:rPr>
          <w:rFonts w:ascii="Times New Roman CYR" w:hAnsi="Times New Roman CYR" w:cs="Times New Roman CYR"/>
          <w:color w:val="000000"/>
        </w:rPr>
        <w:lastRenderedPageBreak/>
        <w:t>литературной премии «Наследие 2014», «Наследие 2015», «Наследие 2016», «Наследие 2017».</w:t>
      </w:r>
      <w:r>
        <w:rPr>
          <w:sz w:val="32"/>
          <w:szCs w:val="32"/>
        </w:rPr>
        <w:t xml:space="preserve"> </w:t>
      </w:r>
    </w:p>
    <w:p w:rsidR="00D2766E" w:rsidRPr="00BB3FD6" w:rsidRDefault="00D2766E" w:rsidP="00D2766E">
      <w:pPr>
        <w:pStyle w:val="a3"/>
        <w:jc w:val="both"/>
        <w:rPr>
          <w:rFonts w:ascii="Times New Roman" w:eastAsia="Times New Roman" w:hAnsi="Times New Roman" w:cs="Times New Roman"/>
          <w:sz w:val="28"/>
          <w:szCs w:val="28"/>
        </w:rPr>
      </w:pPr>
    </w:p>
    <w:p w:rsidR="00DB4199" w:rsidRPr="00BB3FD6" w:rsidRDefault="00DB4199" w:rsidP="00BB3FD6">
      <w:pPr>
        <w:pStyle w:val="a3"/>
        <w:jc w:val="both"/>
        <w:rPr>
          <w:rFonts w:ascii="Times New Roman" w:hAnsi="Times New Roman" w:cs="Times New Roman"/>
          <w:sz w:val="28"/>
          <w:szCs w:val="28"/>
        </w:rPr>
      </w:pPr>
    </w:p>
    <w:sectPr w:rsidR="00DB4199" w:rsidRPr="00BB3FD6" w:rsidSect="006858E0">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676" w:rsidRDefault="00EF2676" w:rsidP="001201B2">
      <w:pPr>
        <w:spacing w:after="0" w:line="240" w:lineRule="auto"/>
      </w:pPr>
      <w:r>
        <w:separator/>
      </w:r>
    </w:p>
  </w:endnote>
  <w:endnote w:type="continuationSeparator" w:id="1">
    <w:p w:rsidR="00EF2676" w:rsidRDefault="00EF2676" w:rsidP="001201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9654158"/>
    </w:sdtPr>
    <w:sdtContent>
      <w:p w:rsidR="001201B2" w:rsidRDefault="00FC7DF9">
        <w:pPr>
          <w:pStyle w:val="a8"/>
          <w:jc w:val="center"/>
        </w:pPr>
        <w:fldSimple w:instr=" PAGE   \* MERGEFORMAT ">
          <w:r w:rsidR="00D2766E">
            <w:rPr>
              <w:noProof/>
            </w:rPr>
            <w:t>9</w:t>
          </w:r>
        </w:fldSimple>
      </w:p>
    </w:sdtContent>
  </w:sdt>
  <w:p w:rsidR="001201B2" w:rsidRDefault="001201B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676" w:rsidRDefault="00EF2676" w:rsidP="001201B2">
      <w:pPr>
        <w:spacing w:after="0" w:line="240" w:lineRule="auto"/>
      </w:pPr>
      <w:r>
        <w:separator/>
      </w:r>
    </w:p>
  </w:footnote>
  <w:footnote w:type="continuationSeparator" w:id="1">
    <w:p w:rsidR="00EF2676" w:rsidRDefault="00EF2676" w:rsidP="001201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4717"/>
    <w:multiLevelType w:val="hybridMultilevel"/>
    <w:tmpl w:val="6AC8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10211"/>
    <w:multiLevelType w:val="hybridMultilevel"/>
    <w:tmpl w:val="F2868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9C6255"/>
    <w:multiLevelType w:val="hybridMultilevel"/>
    <w:tmpl w:val="4774BC2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601B9C"/>
    <w:multiLevelType w:val="hybridMultilevel"/>
    <w:tmpl w:val="B06CC65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9F2B89"/>
    <w:multiLevelType w:val="hybridMultilevel"/>
    <w:tmpl w:val="C924F4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494AF7"/>
    <w:multiLevelType w:val="hybridMultilevel"/>
    <w:tmpl w:val="71E84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3BF2039"/>
    <w:multiLevelType w:val="hybridMultilevel"/>
    <w:tmpl w:val="CBE6B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2D5661"/>
    <w:multiLevelType w:val="hybridMultilevel"/>
    <w:tmpl w:val="4F2E1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A4749D"/>
    <w:multiLevelType w:val="hybridMultilevel"/>
    <w:tmpl w:val="7486C3EA"/>
    <w:lvl w:ilvl="0" w:tplc="04190013">
      <w:start w:val="1"/>
      <w:numFmt w:val="upperRoman"/>
      <w:lvlText w:val="%1."/>
      <w:lvlJc w:val="righ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4330B5"/>
    <w:multiLevelType w:val="hybridMultilevel"/>
    <w:tmpl w:val="93EA05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5"/>
  </w:num>
  <w:num w:numId="3">
    <w:abstractNumId w:val="6"/>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3"/>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201B2"/>
    <w:rsid w:val="00003D1C"/>
    <w:rsid w:val="000448C8"/>
    <w:rsid w:val="001201B2"/>
    <w:rsid w:val="0014372A"/>
    <w:rsid w:val="00167E28"/>
    <w:rsid w:val="001B0C8E"/>
    <w:rsid w:val="001B3631"/>
    <w:rsid w:val="00215684"/>
    <w:rsid w:val="002C672E"/>
    <w:rsid w:val="00315ABB"/>
    <w:rsid w:val="00322934"/>
    <w:rsid w:val="00326A8B"/>
    <w:rsid w:val="00382F8E"/>
    <w:rsid w:val="003E07CB"/>
    <w:rsid w:val="00446146"/>
    <w:rsid w:val="00447224"/>
    <w:rsid w:val="006177A6"/>
    <w:rsid w:val="006650A4"/>
    <w:rsid w:val="006858E0"/>
    <w:rsid w:val="006A52ED"/>
    <w:rsid w:val="006B2594"/>
    <w:rsid w:val="007129C0"/>
    <w:rsid w:val="007760F1"/>
    <w:rsid w:val="00792244"/>
    <w:rsid w:val="007930AB"/>
    <w:rsid w:val="007A0FDC"/>
    <w:rsid w:val="007D7F15"/>
    <w:rsid w:val="008163F8"/>
    <w:rsid w:val="008438CD"/>
    <w:rsid w:val="00881FA3"/>
    <w:rsid w:val="00893C63"/>
    <w:rsid w:val="008C1EB3"/>
    <w:rsid w:val="00981585"/>
    <w:rsid w:val="009B36AF"/>
    <w:rsid w:val="009E6B19"/>
    <w:rsid w:val="00AA7995"/>
    <w:rsid w:val="00AB7045"/>
    <w:rsid w:val="00B656F6"/>
    <w:rsid w:val="00B8094D"/>
    <w:rsid w:val="00BB3FD6"/>
    <w:rsid w:val="00BD4FF1"/>
    <w:rsid w:val="00BE204D"/>
    <w:rsid w:val="00C31C78"/>
    <w:rsid w:val="00C514D8"/>
    <w:rsid w:val="00CC7943"/>
    <w:rsid w:val="00CE4F1D"/>
    <w:rsid w:val="00D2766E"/>
    <w:rsid w:val="00DB4199"/>
    <w:rsid w:val="00E225B7"/>
    <w:rsid w:val="00E86DBE"/>
    <w:rsid w:val="00E9259E"/>
    <w:rsid w:val="00E9437F"/>
    <w:rsid w:val="00EB752F"/>
    <w:rsid w:val="00EF2676"/>
    <w:rsid w:val="00EF6E9A"/>
    <w:rsid w:val="00F54100"/>
    <w:rsid w:val="00F92A45"/>
    <w:rsid w:val="00FA048F"/>
    <w:rsid w:val="00FC5398"/>
    <w:rsid w:val="00FC7DF9"/>
    <w:rsid w:val="00FD16F7"/>
    <w:rsid w:val="00FD17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8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201B2"/>
    <w:pPr>
      <w:spacing w:after="0" w:line="240" w:lineRule="auto"/>
    </w:pPr>
  </w:style>
  <w:style w:type="paragraph" w:styleId="a4">
    <w:name w:val="Body Text"/>
    <w:basedOn w:val="a"/>
    <w:link w:val="a5"/>
    <w:semiHidden/>
    <w:rsid w:val="001201B2"/>
    <w:pPr>
      <w:spacing w:after="0" w:line="360" w:lineRule="auto"/>
      <w:jc w:val="center"/>
    </w:pPr>
    <w:rPr>
      <w:rFonts w:ascii="Times New Roman" w:eastAsia="Times New Roman" w:hAnsi="Times New Roman" w:cs="Times New Roman"/>
      <w:iCs/>
      <w:sz w:val="28"/>
      <w:szCs w:val="20"/>
    </w:rPr>
  </w:style>
  <w:style w:type="character" w:customStyle="1" w:styleId="a5">
    <w:name w:val="Основной текст Знак"/>
    <w:basedOn w:val="a0"/>
    <w:link w:val="a4"/>
    <w:semiHidden/>
    <w:rsid w:val="001201B2"/>
    <w:rPr>
      <w:rFonts w:ascii="Times New Roman" w:eastAsia="Times New Roman" w:hAnsi="Times New Roman" w:cs="Times New Roman"/>
      <w:iCs/>
      <w:sz w:val="28"/>
      <w:szCs w:val="20"/>
    </w:rPr>
  </w:style>
  <w:style w:type="paragraph" w:styleId="a6">
    <w:name w:val="header"/>
    <w:basedOn w:val="a"/>
    <w:link w:val="a7"/>
    <w:uiPriority w:val="99"/>
    <w:semiHidden/>
    <w:unhideWhenUsed/>
    <w:rsid w:val="001201B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1201B2"/>
  </w:style>
  <w:style w:type="paragraph" w:styleId="a8">
    <w:name w:val="footer"/>
    <w:basedOn w:val="a"/>
    <w:link w:val="a9"/>
    <w:uiPriority w:val="99"/>
    <w:unhideWhenUsed/>
    <w:rsid w:val="001201B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201B2"/>
  </w:style>
  <w:style w:type="paragraph" w:styleId="aa">
    <w:name w:val="Balloon Text"/>
    <w:basedOn w:val="a"/>
    <w:link w:val="ab"/>
    <w:uiPriority w:val="99"/>
    <w:semiHidden/>
    <w:unhideWhenUsed/>
    <w:rsid w:val="00DB419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B4199"/>
    <w:rPr>
      <w:rFonts w:ascii="Tahoma" w:hAnsi="Tahoma" w:cs="Tahoma"/>
      <w:sz w:val="16"/>
      <w:szCs w:val="16"/>
    </w:rPr>
  </w:style>
  <w:style w:type="paragraph" w:styleId="ac">
    <w:name w:val="List Paragraph"/>
    <w:basedOn w:val="a"/>
    <w:qFormat/>
    <w:rsid w:val="00AB7045"/>
    <w:pPr>
      <w:spacing w:after="0" w:line="240" w:lineRule="auto"/>
      <w:ind w:left="720"/>
      <w:contextualSpacing/>
    </w:pPr>
    <w:rPr>
      <w:rFonts w:ascii="Times New Roman" w:eastAsia="Times New Roman" w:hAnsi="Times New Roman" w:cs="Times New Roman"/>
      <w:color w:val="000000"/>
      <w:kern w:val="28"/>
      <w:sz w:val="20"/>
      <w:szCs w:val="20"/>
    </w:rPr>
  </w:style>
  <w:style w:type="character" w:styleId="ad">
    <w:name w:val="Hyperlink"/>
    <w:basedOn w:val="a0"/>
    <w:uiPriority w:val="99"/>
    <w:semiHidden/>
    <w:unhideWhenUsed/>
    <w:rsid w:val="00D2766E"/>
    <w:rPr>
      <w:color w:val="000080"/>
      <w:u w:val="single"/>
    </w:rPr>
  </w:style>
  <w:style w:type="paragraph" w:styleId="ae">
    <w:name w:val="Normal (Web)"/>
    <w:basedOn w:val="a"/>
    <w:uiPriority w:val="99"/>
    <w:semiHidden/>
    <w:unhideWhenUsed/>
    <w:rsid w:val="00D2766E"/>
    <w:pPr>
      <w:spacing w:before="100" w:beforeAutospacing="1" w:after="119"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137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ihi.ru/avtor/irinarevjakina"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1812</Words>
  <Characters>10331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МОРОЗОВА ГА</cp:lastModifiedBy>
  <cp:revision>3</cp:revision>
  <dcterms:created xsi:type="dcterms:W3CDTF">2018-11-23T09:07:00Z</dcterms:created>
  <dcterms:modified xsi:type="dcterms:W3CDTF">2018-11-23T09:10:00Z</dcterms:modified>
</cp:coreProperties>
</file>